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C3" w:rsidRPr="001F38CF" w:rsidRDefault="000F38C3" w:rsidP="000F38C3">
      <w:r w:rsidRPr="001F38CF">
        <w:rPr>
          <w:b/>
          <w:sz w:val="20"/>
          <w:szCs w:val="20"/>
        </w:rPr>
        <w:t xml:space="preserve">        </w:t>
      </w:r>
      <w:r w:rsidRPr="001F38CF">
        <w:rPr>
          <w:b/>
        </w:rPr>
        <w:t xml:space="preserve"> Тематический период</w:t>
      </w:r>
      <w:r w:rsidRPr="001F38CF">
        <w:t>: День Победы.</w:t>
      </w:r>
    </w:p>
    <w:p w:rsidR="000F38C3" w:rsidRPr="001F38CF" w:rsidRDefault="000F38C3" w:rsidP="000F38C3">
      <w:r w:rsidRPr="001F38CF">
        <w:rPr>
          <w:b/>
        </w:rPr>
        <w:t xml:space="preserve">        Дата:</w:t>
      </w:r>
      <w:r w:rsidRPr="001F38CF">
        <w:t xml:space="preserve"> 6 мая.      </w:t>
      </w:r>
      <w:r w:rsidRPr="001F38CF">
        <w:rPr>
          <w:b/>
        </w:rPr>
        <w:t>День недели:</w:t>
      </w:r>
      <w:r w:rsidRPr="001F38CF">
        <w:t xml:space="preserve"> Среда </w:t>
      </w:r>
    </w:p>
    <w:p w:rsidR="000F38C3" w:rsidRPr="001F38CF" w:rsidRDefault="000F38C3" w:rsidP="000F38C3">
      <w:r w:rsidRPr="001F38CF">
        <w:t xml:space="preserve">        </w:t>
      </w:r>
      <w:r w:rsidRPr="001F38CF">
        <w:rPr>
          <w:b/>
        </w:rPr>
        <w:t>Тема недели:</w:t>
      </w:r>
      <w:r w:rsidRPr="001F38CF">
        <w:t xml:space="preserve"> Военная техника. Награды. Ветераны.</w:t>
      </w:r>
    </w:p>
    <w:p w:rsidR="000F38C3" w:rsidRPr="001F38CF" w:rsidRDefault="000F38C3" w:rsidP="000F38C3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381B" w:rsidRPr="001F38CF" w:rsidTr="00AC06D1">
        <w:trPr>
          <w:trHeight w:val="375"/>
        </w:trPr>
        <w:tc>
          <w:tcPr>
            <w:tcW w:w="402" w:type="dxa"/>
          </w:tcPr>
          <w:p w:rsidR="0081381B" w:rsidRPr="001F38CF" w:rsidRDefault="0081381B" w:rsidP="00AC06D1">
            <w:pPr>
              <w:ind w:left="-24"/>
              <w:rPr>
                <w:b/>
                <w:sz w:val="20"/>
                <w:szCs w:val="20"/>
              </w:rPr>
            </w:pPr>
          </w:p>
          <w:p w:rsidR="0081381B" w:rsidRPr="001F38CF" w:rsidRDefault="0081381B" w:rsidP="00AC06D1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381B" w:rsidRPr="001F38CF" w:rsidRDefault="0081381B" w:rsidP="00AC06D1">
            <w:pPr>
              <w:ind w:left="363"/>
              <w:jc w:val="center"/>
              <w:rPr>
                <w:b/>
              </w:rPr>
            </w:pPr>
          </w:p>
          <w:p w:rsidR="0081381B" w:rsidRPr="001F38CF" w:rsidRDefault="0081381B" w:rsidP="00AC06D1">
            <w:pPr>
              <w:ind w:left="-24"/>
              <w:jc w:val="center"/>
              <w:rPr>
                <w:b/>
              </w:rPr>
            </w:pPr>
            <w:r w:rsidRPr="001F38CF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1381B" w:rsidRPr="001D585C" w:rsidRDefault="0081381B" w:rsidP="00AC06D1">
            <w:pPr>
              <w:jc w:val="center"/>
              <w:rPr>
                <w:b/>
              </w:rPr>
            </w:pPr>
          </w:p>
          <w:p w:rsidR="0081381B" w:rsidRPr="00A81CAE" w:rsidRDefault="0081381B" w:rsidP="00AC06D1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81381B" w:rsidRPr="001F38CF" w:rsidTr="00AC06D1">
        <w:trPr>
          <w:cantSplit/>
          <w:trHeight w:val="4300"/>
        </w:trPr>
        <w:tc>
          <w:tcPr>
            <w:tcW w:w="402" w:type="dxa"/>
            <w:textDirection w:val="btLr"/>
          </w:tcPr>
          <w:p w:rsidR="0081381B" w:rsidRPr="001F38CF" w:rsidRDefault="0081381B" w:rsidP="00AC06D1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                        1 половина дня</w:t>
            </w: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1381B" w:rsidRPr="001F38CF" w:rsidRDefault="0081381B" w:rsidP="00AC06D1">
            <w:pPr>
              <w:jc w:val="both"/>
              <w:rPr>
                <w:sz w:val="18"/>
                <w:szCs w:val="18"/>
              </w:rPr>
            </w:pPr>
            <w:r w:rsidRPr="001F38CF">
              <w:t>Утренняя ги</w:t>
            </w:r>
            <w:r>
              <w:t>мнастика</w:t>
            </w:r>
            <w:r w:rsidRPr="001D585C">
              <w:t xml:space="preserve">. </w:t>
            </w:r>
            <w:hyperlink r:id="rId5" w:history="1">
              <w:r>
                <w:rPr>
                  <w:rStyle w:val="a7"/>
                </w:rPr>
                <w:t>https://www.youtube.com/watch?v=7ELMG_9fVeY</w:t>
              </w:r>
            </w:hyperlink>
          </w:p>
          <w:p w:rsidR="0081381B" w:rsidRPr="001F38CF" w:rsidRDefault="0081381B" w:rsidP="00AC06D1">
            <w:pPr>
              <w:jc w:val="both"/>
              <w:rPr>
                <w:sz w:val="18"/>
                <w:szCs w:val="18"/>
              </w:rPr>
            </w:pPr>
            <w:r w:rsidRPr="001F38CF">
              <w:t>Артикуляцион</w:t>
            </w:r>
            <w:r>
              <w:t xml:space="preserve">ная гимнастика, </w:t>
            </w:r>
            <w:hyperlink r:id="rId6" w:history="1">
              <w:r>
                <w:rPr>
                  <w:rStyle w:val="a7"/>
                </w:rPr>
                <w:t>https://www.youtube.com/watch?v=-8eO3TlK2HI</w:t>
              </w:r>
            </w:hyperlink>
          </w:p>
          <w:p w:rsidR="0081381B" w:rsidRPr="001F38CF" w:rsidRDefault="0081381B" w:rsidP="00AC06D1">
            <w:r w:rsidRPr="001F38CF">
              <w:t>Развитие речи: Развитие свободного общения: Беседа</w:t>
            </w:r>
            <w:r>
              <w:t xml:space="preserve"> родителей с детьми</w:t>
            </w:r>
            <w:r w:rsidRPr="001F38CF">
              <w:t>: «Женские профессии» чтение С. Михалкова. «А что у вас»</w:t>
            </w:r>
          </w:p>
          <w:p w:rsidR="0081381B" w:rsidRDefault="0081381B" w:rsidP="00AC06D1">
            <w:r w:rsidRPr="001F38CF">
              <w:t>Задачи: Учить разбираться в современных профессиях. Расширять и активизировать словарь по теме «Женские профессии». Познакомить с произведением С. Михалкова. «А что у вас?». Формировать положительное отношение к поэзии. Побуждать активно участвовать в беседе.</w:t>
            </w:r>
          </w:p>
          <w:p w:rsidR="0081381B" w:rsidRPr="00C73BE9" w:rsidRDefault="00143237" w:rsidP="00AC06D1">
            <w:hyperlink r:id="rId7" w:history="1">
              <w:r w:rsidR="0081381B">
                <w:rPr>
                  <w:rStyle w:val="a7"/>
                </w:rPr>
                <w:t>https://www.youtube.com/watch?v=3nJFAzdjBG8</w:t>
              </w:r>
            </w:hyperlink>
            <w:r w:rsidR="0081381B">
              <w:t xml:space="preserve"> </w:t>
            </w:r>
            <w:r w:rsidR="0081381B" w:rsidRPr="00C73BE9">
              <w:rPr>
                <w:color w:val="030303"/>
                <w:sz w:val="21"/>
                <w:szCs w:val="21"/>
                <w:shd w:val="clear" w:color="auto" w:fill="F9F9F9"/>
              </w:rPr>
              <w:t>По стихотворению Маяковского. Веселый мультик  о разных профессиях.</w:t>
            </w:r>
          </w:p>
          <w:p w:rsidR="0081381B" w:rsidRPr="001F38CF" w:rsidRDefault="0081381B" w:rsidP="00AC06D1">
            <w:pPr>
              <w:ind w:left="-24"/>
            </w:pPr>
            <w:r w:rsidRPr="001F38CF">
              <w:t>Воспитание КГН: «Мой внешний вид – носовой платок»</w:t>
            </w:r>
          </w:p>
          <w:p w:rsidR="0081381B" w:rsidRPr="001F38CF" w:rsidRDefault="0081381B" w:rsidP="00AC06D1">
            <w:r w:rsidRPr="001F38CF">
              <w:t xml:space="preserve">Задачи: Формировать у детей стремление следить за своим внешним видом. Учить тактично сообщать другим детям о неряшливости. Учить детей при кашле и чихании пользоваться носовым платком. </w:t>
            </w:r>
            <w:r w:rsidRPr="001F38CF">
              <w:rPr>
                <w:shd w:val="clear" w:color="auto" w:fill="FFFFFF"/>
              </w:rPr>
              <w:t>Развивать диалогическую речь. Воспитывать опрятность.</w:t>
            </w:r>
          </w:p>
          <w:p w:rsidR="0081381B" w:rsidRPr="001F38CF" w:rsidRDefault="0081381B" w:rsidP="00AC06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F38CF">
              <w:t>С-р</w:t>
            </w:r>
            <w:proofErr w:type="spellEnd"/>
            <w:r w:rsidRPr="001F38CF">
              <w:t>/ игра. «Дочки-матери». Чтение рассказа В. Осеевой «Волшебное слово» и последующая беседа.</w:t>
            </w:r>
          </w:p>
          <w:p w:rsidR="0081381B" w:rsidRPr="001F38CF" w:rsidRDefault="0081381B" w:rsidP="00AC06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F38CF">
              <w:rPr>
                <w:bCs/>
              </w:rPr>
              <w:t>Задачи: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Побуждать детей творчески воспроизводить в играх быт семьи.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3219" w:type="dxa"/>
          </w:tcPr>
          <w:p w:rsidR="0081381B" w:rsidRPr="001F38CF" w:rsidRDefault="0081381B" w:rsidP="00AC06D1">
            <w:pPr>
              <w:ind w:left="-24"/>
              <w:rPr>
                <w:sz w:val="20"/>
                <w:szCs w:val="20"/>
              </w:rPr>
            </w:pPr>
          </w:p>
          <w:p w:rsidR="0081381B" w:rsidRPr="001F38CF" w:rsidRDefault="0081381B" w:rsidP="00AC06D1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autoSpaceDE w:val="0"/>
              <w:autoSpaceDN w:val="0"/>
              <w:adjustRightInd w:val="0"/>
            </w:pPr>
          </w:p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Система электронного интернет- обмена быстрыми сообщениями </w:t>
            </w:r>
            <w:proofErr w:type="spellStart"/>
            <w:r w:rsidRPr="00A81CAE">
              <w:rPr>
                <w:color w:val="000000"/>
              </w:rPr>
              <w:t>Viber</w:t>
            </w:r>
            <w:proofErr w:type="spellEnd"/>
            <w:r w:rsidRPr="00A81CAE">
              <w:rPr>
                <w:color w:val="000000"/>
              </w:rPr>
              <w:t xml:space="preserve">, </w:t>
            </w:r>
            <w:proofErr w:type="spellStart"/>
            <w:r w:rsidRPr="00A81CAE">
              <w:rPr>
                <w:color w:val="000000"/>
              </w:rPr>
              <w:t>WhatsApp</w:t>
            </w:r>
            <w:proofErr w:type="spellEnd"/>
          </w:p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ind w:left="-24"/>
              <w:rPr>
                <w:sz w:val="20"/>
                <w:szCs w:val="20"/>
              </w:rPr>
            </w:pPr>
          </w:p>
        </w:tc>
      </w:tr>
      <w:tr w:rsidR="0081381B" w:rsidRPr="001F38CF" w:rsidTr="00AC06D1">
        <w:trPr>
          <w:cantSplit/>
          <w:trHeight w:val="2528"/>
        </w:trPr>
        <w:tc>
          <w:tcPr>
            <w:tcW w:w="402" w:type="dxa"/>
            <w:textDirection w:val="btLr"/>
          </w:tcPr>
          <w:p w:rsidR="0081381B" w:rsidRPr="001F38CF" w:rsidRDefault="0081381B" w:rsidP="00AC06D1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381B" w:rsidRDefault="0081381B" w:rsidP="00AC06D1">
            <w:pPr>
              <w:spacing w:line="100" w:lineRule="atLeast"/>
            </w:pPr>
            <w:r>
              <w:rPr>
                <w:rFonts w:eastAsia="SimSun"/>
                <w:b/>
                <w:lang w:eastAsia="ar-SA"/>
              </w:rPr>
              <w:t>ФЭМП.</w:t>
            </w:r>
            <w:r>
              <w:t xml:space="preserve"> И.А. </w:t>
            </w:r>
            <w:proofErr w:type="spellStart"/>
            <w:r>
              <w:t>Помораева</w:t>
            </w:r>
            <w:proofErr w:type="spellEnd"/>
            <w:r>
              <w:t xml:space="preserve">,  В.А. </w:t>
            </w:r>
            <w:proofErr w:type="spellStart"/>
            <w:r>
              <w:t>Позина</w:t>
            </w:r>
            <w:proofErr w:type="spellEnd"/>
            <w:r>
              <w:t xml:space="preserve">. стр. 149. </w:t>
            </w:r>
            <w:r w:rsidRPr="00814E82">
              <w:rPr>
                <w:rFonts w:eastAsia="SimSun"/>
                <w:lang w:eastAsia="ar-SA"/>
              </w:rPr>
              <w:t>Продолжать учить са</w:t>
            </w:r>
            <w:r>
              <w:rPr>
                <w:rFonts w:eastAsia="SimSun"/>
                <w:lang w:eastAsia="ar-SA"/>
              </w:rPr>
              <w:t>м</w:t>
            </w:r>
            <w:r w:rsidRPr="00814E82">
              <w:rPr>
                <w:rFonts w:eastAsia="SimSun"/>
                <w:lang w:eastAsia="ar-SA"/>
              </w:rPr>
              <w:t>о</w:t>
            </w:r>
            <w:r>
              <w:rPr>
                <w:rFonts w:eastAsia="SimSun"/>
                <w:lang w:eastAsia="ar-SA"/>
              </w:rPr>
              <w:t>с</w:t>
            </w:r>
            <w:r w:rsidRPr="00814E82">
              <w:rPr>
                <w:rFonts w:eastAsia="SimSun"/>
                <w:lang w:eastAsia="ar-SA"/>
              </w:rPr>
              <w:t>тоятельно составлять и решать задачи, упражнять в умении ориентироваться на листе бумаги, развивать внимание и память</w:t>
            </w:r>
            <w:r>
              <w:rPr>
                <w:rFonts w:eastAsia="SimSun"/>
                <w:lang w:eastAsia="ar-SA"/>
              </w:rPr>
              <w:t xml:space="preserve">. </w:t>
            </w:r>
            <w:r w:rsidRPr="00D951AE">
              <w:rPr>
                <w:rFonts w:eastAsia="SimSun"/>
                <w:lang w:eastAsia="ar-SA"/>
              </w:rPr>
              <w:t>Закреплять</w:t>
            </w:r>
            <w:r>
              <w:rPr>
                <w:rFonts w:eastAsia="SimSun"/>
                <w:lang w:eastAsia="ar-SA"/>
              </w:rPr>
              <w:t xml:space="preserve"> </w:t>
            </w:r>
            <w:r w:rsidRPr="00D951AE">
              <w:rPr>
                <w:rFonts w:eastAsia="SimSun"/>
                <w:lang w:eastAsia="ar-SA"/>
              </w:rPr>
              <w:t xml:space="preserve"> представление об объемных и плоских геометрических фигурах</w:t>
            </w:r>
            <w:r>
              <w:rPr>
                <w:rFonts w:eastAsia="SimSun"/>
                <w:lang w:eastAsia="ar-SA"/>
              </w:rPr>
              <w:t xml:space="preserve"> </w:t>
            </w:r>
            <w:hyperlink r:id="rId8" w:history="1">
              <w:r>
                <w:rPr>
                  <w:rStyle w:val="a7"/>
                </w:rPr>
                <w:t>https://www.youtube.com/watch?v=oySHNk6GFYo</w:t>
              </w:r>
            </w:hyperlink>
          </w:p>
          <w:p w:rsidR="0081381B" w:rsidRPr="00D951AE" w:rsidRDefault="0081381B" w:rsidP="00AC06D1">
            <w:pPr>
              <w:spacing w:line="100" w:lineRule="atLeast"/>
              <w:rPr>
                <w:rFonts w:eastAsia="SimSun"/>
                <w:b/>
                <w:lang w:eastAsia="ar-SA"/>
              </w:rPr>
            </w:pPr>
            <w:r w:rsidRPr="006434E4">
              <w:rPr>
                <w:b/>
              </w:rPr>
              <w:t>Конструирование</w:t>
            </w:r>
            <w:r>
              <w:t xml:space="preserve">. Л. В. </w:t>
            </w:r>
            <w:proofErr w:type="spellStart"/>
            <w:r>
              <w:t>Куцакова</w:t>
            </w:r>
            <w:proofErr w:type="spellEnd"/>
            <w:r>
              <w:t>, стр. 42 (повторение) Игра «</w:t>
            </w:r>
            <w:proofErr w:type="spellStart"/>
            <w:r>
              <w:t>Лего-живопись</w:t>
            </w:r>
            <w:proofErr w:type="spellEnd"/>
            <w:r>
              <w:t>». Составление узоров на плате ЛЕГО.</w:t>
            </w:r>
          </w:p>
          <w:p w:rsidR="0081381B" w:rsidRPr="001F38CF" w:rsidRDefault="0081381B" w:rsidP="00AC06D1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F38CF">
              <w:rPr>
                <w:b/>
              </w:rPr>
              <w:t>Физическая культура</w:t>
            </w:r>
            <w:r w:rsidRPr="001F38CF">
              <w:rPr>
                <w:rStyle w:val="c13c11"/>
                <w:b/>
                <w:bCs/>
              </w:rPr>
              <w:t>.</w:t>
            </w:r>
            <w:r>
              <w:t xml:space="preserve"> По плану инструктора</w:t>
            </w:r>
            <w:r w:rsidR="0078532D">
              <w:t xml:space="preserve"> физ-ры</w:t>
            </w:r>
          </w:p>
          <w:p w:rsidR="0081381B" w:rsidRPr="001F38CF" w:rsidRDefault="0081381B" w:rsidP="00AC06D1"/>
        </w:tc>
      </w:tr>
    </w:tbl>
    <w:p w:rsidR="000F38C3" w:rsidRPr="001F38CF" w:rsidRDefault="000F38C3" w:rsidP="000F38C3">
      <w:pPr>
        <w:rPr>
          <w:b/>
          <w:sz w:val="20"/>
          <w:szCs w:val="20"/>
        </w:rPr>
      </w:pPr>
    </w:p>
    <w:p w:rsidR="000F38C3" w:rsidRPr="001F38CF" w:rsidRDefault="000F38C3" w:rsidP="000F38C3">
      <w:pPr>
        <w:rPr>
          <w:b/>
          <w:sz w:val="20"/>
          <w:szCs w:val="20"/>
        </w:rPr>
      </w:pPr>
    </w:p>
    <w:p w:rsidR="000F38C3" w:rsidRPr="001F38CF" w:rsidRDefault="000F38C3" w:rsidP="000F38C3">
      <w:pPr>
        <w:rPr>
          <w:b/>
          <w:sz w:val="20"/>
          <w:szCs w:val="20"/>
        </w:rPr>
      </w:pPr>
    </w:p>
    <w:p w:rsidR="000F38C3" w:rsidRDefault="000F38C3" w:rsidP="000F38C3">
      <w:pPr>
        <w:rPr>
          <w:b/>
          <w:sz w:val="20"/>
          <w:szCs w:val="20"/>
        </w:rPr>
      </w:pPr>
      <w:r w:rsidRPr="001F38CF">
        <w:rPr>
          <w:b/>
          <w:sz w:val="20"/>
          <w:szCs w:val="20"/>
        </w:rPr>
        <w:t xml:space="preserve">         </w:t>
      </w:r>
    </w:p>
    <w:p w:rsidR="005B1BCF" w:rsidRDefault="005B1BCF" w:rsidP="000F38C3">
      <w:pPr>
        <w:rPr>
          <w:b/>
          <w:sz w:val="20"/>
          <w:szCs w:val="20"/>
        </w:rPr>
      </w:pPr>
    </w:p>
    <w:p w:rsidR="005B1BCF" w:rsidRPr="001F38CF" w:rsidRDefault="005B1BCF" w:rsidP="000F38C3">
      <w:pPr>
        <w:rPr>
          <w:b/>
          <w:sz w:val="20"/>
          <w:szCs w:val="20"/>
        </w:rPr>
      </w:pPr>
    </w:p>
    <w:p w:rsidR="000F38C3" w:rsidRPr="001F38CF" w:rsidRDefault="000F38C3" w:rsidP="000F38C3">
      <w:pPr>
        <w:rPr>
          <w:b/>
          <w:sz w:val="20"/>
          <w:szCs w:val="20"/>
        </w:rPr>
      </w:pPr>
    </w:p>
    <w:p w:rsidR="000F38C3" w:rsidRPr="001F38CF" w:rsidRDefault="000F38C3" w:rsidP="000F38C3">
      <w:r w:rsidRPr="001F38CF">
        <w:rPr>
          <w:b/>
          <w:sz w:val="20"/>
          <w:szCs w:val="20"/>
        </w:rPr>
        <w:t xml:space="preserve">             </w:t>
      </w:r>
      <w:r w:rsidRPr="001F38CF">
        <w:rPr>
          <w:b/>
        </w:rPr>
        <w:t>Тематический период</w:t>
      </w:r>
      <w:r w:rsidRPr="001F38CF">
        <w:t>: День Победы.</w:t>
      </w:r>
    </w:p>
    <w:p w:rsidR="000F38C3" w:rsidRPr="001F38CF" w:rsidRDefault="000F38C3" w:rsidP="000F38C3">
      <w:r w:rsidRPr="001F38CF">
        <w:rPr>
          <w:b/>
        </w:rPr>
        <w:t xml:space="preserve">            Дата:</w:t>
      </w:r>
      <w:r w:rsidRPr="001F38CF">
        <w:t xml:space="preserve"> 7 мая.      </w:t>
      </w:r>
      <w:r w:rsidRPr="001F38CF">
        <w:rPr>
          <w:b/>
        </w:rPr>
        <w:t>День недели</w:t>
      </w:r>
      <w:r w:rsidRPr="001F38CF">
        <w:t xml:space="preserve">: Четверг. </w:t>
      </w:r>
    </w:p>
    <w:p w:rsidR="000F38C3" w:rsidRPr="001F38CF" w:rsidRDefault="000F38C3" w:rsidP="000F38C3">
      <w:r w:rsidRPr="001F38CF">
        <w:t xml:space="preserve">        </w:t>
      </w:r>
      <w:r w:rsidRPr="001F38CF">
        <w:rPr>
          <w:b/>
        </w:rPr>
        <w:t>Тема недели:</w:t>
      </w:r>
      <w:r w:rsidRPr="001F38CF">
        <w:t xml:space="preserve"> Военная техника. Награды. Ветераны.</w:t>
      </w:r>
    </w:p>
    <w:tbl>
      <w:tblPr>
        <w:tblpPr w:leftFromText="180" w:rightFromText="180" w:vertAnchor="text" w:horzAnchor="margin" w:tblpY="104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381B" w:rsidRPr="001F38CF" w:rsidTr="0081381B">
        <w:trPr>
          <w:trHeight w:val="375"/>
        </w:trPr>
        <w:tc>
          <w:tcPr>
            <w:tcW w:w="402" w:type="dxa"/>
          </w:tcPr>
          <w:p w:rsidR="0081381B" w:rsidRPr="001F38CF" w:rsidRDefault="0081381B" w:rsidP="0081381B">
            <w:pPr>
              <w:ind w:left="-24"/>
              <w:rPr>
                <w:b/>
                <w:sz w:val="20"/>
                <w:szCs w:val="20"/>
              </w:rPr>
            </w:pPr>
          </w:p>
          <w:p w:rsidR="0081381B" w:rsidRPr="001F38CF" w:rsidRDefault="0081381B" w:rsidP="0081381B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381B" w:rsidRPr="001F38CF" w:rsidRDefault="0081381B" w:rsidP="0081381B">
            <w:pPr>
              <w:ind w:left="363"/>
              <w:jc w:val="center"/>
              <w:rPr>
                <w:b/>
              </w:rPr>
            </w:pPr>
          </w:p>
          <w:p w:rsidR="0081381B" w:rsidRPr="001F38CF" w:rsidRDefault="0081381B" w:rsidP="0081381B">
            <w:pPr>
              <w:ind w:left="-24"/>
              <w:jc w:val="center"/>
              <w:rPr>
                <w:b/>
              </w:rPr>
            </w:pPr>
            <w:r w:rsidRPr="001F38CF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1381B" w:rsidRPr="001D585C" w:rsidRDefault="0081381B" w:rsidP="0081381B">
            <w:pPr>
              <w:jc w:val="center"/>
              <w:rPr>
                <w:b/>
              </w:rPr>
            </w:pPr>
          </w:p>
          <w:p w:rsidR="0081381B" w:rsidRPr="00A81CAE" w:rsidRDefault="0081381B" w:rsidP="0081381B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81381B" w:rsidRPr="001F38CF" w:rsidTr="0081381B">
        <w:trPr>
          <w:cantSplit/>
          <w:trHeight w:val="4967"/>
        </w:trPr>
        <w:tc>
          <w:tcPr>
            <w:tcW w:w="402" w:type="dxa"/>
            <w:textDirection w:val="btLr"/>
          </w:tcPr>
          <w:p w:rsidR="0081381B" w:rsidRPr="001F38CF" w:rsidRDefault="0081381B" w:rsidP="0081381B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                        1 половина дня</w:t>
            </w:r>
          </w:p>
          <w:p w:rsidR="0081381B" w:rsidRPr="001F38CF" w:rsidRDefault="0081381B" w:rsidP="0081381B">
            <w:pPr>
              <w:ind w:left="113" w:right="113"/>
              <w:rPr>
                <w:b/>
              </w:rPr>
            </w:pPr>
          </w:p>
          <w:p w:rsidR="0081381B" w:rsidRPr="001F38CF" w:rsidRDefault="0081381B" w:rsidP="0081381B">
            <w:pPr>
              <w:ind w:left="113" w:right="113"/>
              <w:rPr>
                <w:b/>
              </w:rPr>
            </w:pPr>
          </w:p>
          <w:p w:rsidR="0081381B" w:rsidRPr="001F38CF" w:rsidRDefault="0081381B" w:rsidP="0081381B">
            <w:pPr>
              <w:ind w:left="113" w:right="113"/>
              <w:rPr>
                <w:b/>
              </w:rPr>
            </w:pPr>
          </w:p>
          <w:p w:rsidR="0081381B" w:rsidRPr="001F38CF" w:rsidRDefault="0081381B" w:rsidP="0081381B">
            <w:pPr>
              <w:ind w:left="113" w:right="113"/>
              <w:rPr>
                <w:b/>
              </w:rPr>
            </w:pPr>
          </w:p>
          <w:p w:rsidR="0081381B" w:rsidRPr="001F38CF" w:rsidRDefault="0081381B" w:rsidP="0081381B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1381B" w:rsidRPr="001F38CF" w:rsidRDefault="0081381B" w:rsidP="0081381B">
            <w:pPr>
              <w:jc w:val="both"/>
              <w:rPr>
                <w:sz w:val="18"/>
                <w:szCs w:val="18"/>
              </w:rPr>
            </w:pPr>
            <w:r w:rsidRPr="001F38CF">
              <w:t>Утрен</w:t>
            </w:r>
            <w:r>
              <w:t xml:space="preserve">няя гимнастика. </w:t>
            </w:r>
            <w:r w:rsidRPr="001D585C">
              <w:t xml:space="preserve">. </w:t>
            </w:r>
            <w:hyperlink r:id="rId9" w:history="1">
              <w:r>
                <w:rPr>
                  <w:rStyle w:val="a7"/>
                </w:rPr>
                <w:t>https://www.youtube.com/watch?v=7ELMG_9fVeY</w:t>
              </w:r>
            </w:hyperlink>
            <w:r w:rsidRPr="001F38CF">
              <w:t xml:space="preserve"> </w:t>
            </w:r>
          </w:p>
          <w:p w:rsidR="0081381B" w:rsidRPr="00A24F82" w:rsidRDefault="0081381B" w:rsidP="0081381B">
            <w:pPr>
              <w:jc w:val="both"/>
              <w:rPr>
                <w:sz w:val="18"/>
                <w:szCs w:val="18"/>
              </w:rPr>
            </w:pPr>
            <w:r>
              <w:t xml:space="preserve">Артикуляционная гимнастика </w:t>
            </w:r>
            <w:hyperlink r:id="rId10" w:history="1">
              <w:r>
                <w:rPr>
                  <w:rStyle w:val="a7"/>
                </w:rPr>
                <w:t>https://www.youtube.com/watch?v=-8eO3TlK2HI</w:t>
              </w:r>
            </w:hyperlink>
          </w:p>
          <w:p w:rsidR="0081381B" w:rsidRPr="001F38CF" w:rsidRDefault="0081381B" w:rsidP="0081381B">
            <w:r w:rsidRPr="001F38CF">
              <w:t>Ознакомление с окружающим миром: «Беседа</w:t>
            </w:r>
            <w:r>
              <w:t xml:space="preserve"> родителей с детьми</w:t>
            </w:r>
            <w:r w:rsidRPr="001F38CF">
              <w:t xml:space="preserve"> о профессиях.»</w:t>
            </w:r>
          </w:p>
          <w:p w:rsidR="0081381B" w:rsidRPr="001F38CF" w:rsidRDefault="0081381B" w:rsidP="0081381B">
            <w:pPr>
              <w:jc w:val="both"/>
            </w:pPr>
            <w:r w:rsidRPr="001F38CF">
              <w:rPr>
                <w:rFonts w:eastAsia="Calibri"/>
                <w:lang w:eastAsia="en-US"/>
              </w:rPr>
              <w:t>Задачи:</w:t>
            </w:r>
            <w:r w:rsidRPr="001F38C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F38CF">
              <w:t>Расширить представления детей о труде взрослых. Показать значение и важность каждой специальности для других людей, для всей страны. Воспитывать уважение к труду.</w:t>
            </w:r>
          </w:p>
          <w:p w:rsidR="0081381B" w:rsidRPr="001F38CF" w:rsidRDefault="0081381B" w:rsidP="008138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8CF">
              <w:rPr>
                <w:rFonts w:ascii="Times New Roman" w:hAnsi="Times New Roman"/>
                <w:sz w:val="24"/>
                <w:szCs w:val="24"/>
              </w:rPr>
              <w:t>Формирование основ безопасности:</w:t>
            </w:r>
            <w:r w:rsidRPr="001F38CF">
              <w:rPr>
                <w:rFonts w:ascii="Times New Roman" w:hAnsi="Times New Roman"/>
              </w:rPr>
              <w:t xml:space="preserve"> Безопасность жизнедеятельности: </w:t>
            </w:r>
            <w:r w:rsidRPr="001F38CF">
              <w:rPr>
                <w:rFonts w:ascii="Times New Roman" w:hAnsi="Times New Roman"/>
                <w:sz w:val="24"/>
                <w:szCs w:val="24"/>
              </w:rPr>
              <w:t xml:space="preserve">Д/игра «Один дома» </w:t>
            </w:r>
          </w:p>
          <w:p w:rsidR="0081381B" w:rsidRPr="001F38CF" w:rsidRDefault="0081381B" w:rsidP="0081381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8CF">
              <w:rPr>
                <w:rFonts w:ascii="Times New Roman" w:hAnsi="Times New Roman"/>
                <w:sz w:val="24"/>
                <w:szCs w:val="24"/>
              </w:rPr>
              <w:t xml:space="preserve">Задачи: познакомит детей с источниками опасности в быту, поможет уточнить и систематизировать данные представления, научит различать потенциально опасные предметы; способствует формированию мер предосторожности и возможных после6дствиях их нарушения. Укрепит зрительную память, наблюдательность и внимание, научит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защищать свою жизнь. Познавательное видео </w:t>
            </w:r>
            <w:hyperlink r:id="rId11" w:history="1">
              <w:r>
                <w:rPr>
                  <w:rStyle w:val="a7"/>
                </w:rPr>
                <w:t>https://www.youtube.com/watch?v=G1Nk6cVp0TY</w:t>
              </w:r>
            </w:hyperlink>
          </w:p>
          <w:p w:rsidR="0081381B" w:rsidRPr="001F38CF" w:rsidRDefault="0081381B" w:rsidP="0081381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8CF">
              <w:rPr>
                <w:rFonts w:ascii="Times New Roman" w:hAnsi="Times New Roman"/>
                <w:sz w:val="24"/>
                <w:szCs w:val="24"/>
              </w:rPr>
              <w:t>С-р</w:t>
            </w:r>
            <w:proofErr w:type="spellEnd"/>
            <w:r w:rsidRPr="001F38CF">
              <w:rPr>
                <w:rFonts w:ascii="Times New Roman" w:hAnsi="Times New Roman"/>
                <w:sz w:val="24"/>
                <w:szCs w:val="24"/>
              </w:rPr>
              <w:t>/ игра. «Дочки-матери». Сюжет «Мама с дочкой принимают гостей».</w:t>
            </w:r>
          </w:p>
          <w:p w:rsidR="0081381B" w:rsidRPr="001F38CF" w:rsidRDefault="0081381B" w:rsidP="0081381B">
            <w:pPr>
              <w:shd w:val="clear" w:color="auto" w:fill="FFFFFF"/>
              <w:jc w:val="both"/>
            </w:pPr>
            <w:r w:rsidRPr="001F38CF">
              <w:rPr>
                <w:bCs/>
              </w:rPr>
              <w:t>Задачи: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Побуждать детей творчески воспроизводить в играх быт семьи.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F38CF">
              <w:rPr>
                <w:rFonts w:ascii="Arial" w:hAnsi="Arial" w:cs="Arial"/>
              </w:rPr>
              <w:t xml:space="preserve"> </w:t>
            </w:r>
            <w:r w:rsidRPr="001F38CF">
              <w:t>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3219" w:type="dxa"/>
          </w:tcPr>
          <w:p w:rsidR="0081381B" w:rsidRPr="001F38CF" w:rsidRDefault="0081381B" w:rsidP="0081381B">
            <w:pPr>
              <w:ind w:left="-24"/>
              <w:rPr>
                <w:sz w:val="20"/>
                <w:szCs w:val="20"/>
              </w:rPr>
            </w:pPr>
          </w:p>
          <w:p w:rsidR="0081381B" w:rsidRPr="001F38CF" w:rsidRDefault="0081381B" w:rsidP="0081381B">
            <w:pPr>
              <w:ind w:left="-24"/>
              <w:rPr>
                <w:sz w:val="20"/>
                <w:szCs w:val="20"/>
              </w:rPr>
            </w:pPr>
          </w:p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Система электронного интернет- обмена быстрыми сообщениями </w:t>
            </w:r>
            <w:proofErr w:type="spellStart"/>
            <w:r w:rsidRPr="00A81CAE">
              <w:rPr>
                <w:color w:val="000000"/>
              </w:rPr>
              <w:t>Viber</w:t>
            </w:r>
            <w:proofErr w:type="spellEnd"/>
            <w:r w:rsidRPr="00A81CAE">
              <w:rPr>
                <w:color w:val="000000"/>
              </w:rPr>
              <w:t xml:space="preserve">, </w:t>
            </w:r>
            <w:proofErr w:type="spellStart"/>
            <w:r w:rsidRPr="00A81CAE">
              <w:rPr>
                <w:color w:val="000000"/>
              </w:rPr>
              <w:t>WhatsApp</w:t>
            </w:r>
            <w:proofErr w:type="spellEnd"/>
          </w:p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</w:p>
          <w:p w:rsidR="0081381B" w:rsidRPr="001F38CF" w:rsidRDefault="0081381B" w:rsidP="0081381B"/>
        </w:tc>
      </w:tr>
      <w:tr w:rsidR="0081381B" w:rsidRPr="001F38CF" w:rsidTr="0081381B">
        <w:trPr>
          <w:cantSplit/>
          <w:trHeight w:val="2528"/>
        </w:trPr>
        <w:tc>
          <w:tcPr>
            <w:tcW w:w="402" w:type="dxa"/>
            <w:textDirection w:val="btLr"/>
          </w:tcPr>
          <w:p w:rsidR="0081381B" w:rsidRPr="001F38CF" w:rsidRDefault="0081381B" w:rsidP="0081381B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381B" w:rsidRPr="001F38CF" w:rsidRDefault="0081381B" w:rsidP="0081381B">
            <w:r w:rsidRPr="001F38CF">
              <w:rPr>
                <w:b/>
              </w:rPr>
              <w:t>Формирование элементарных математических представлений.</w:t>
            </w:r>
            <w:r w:rsidRPr="001F38CF">
              <w:t xml:space="preserve"> </w:t>
            </w:r>
            <w:proofErr w:type="spellStart"/>
            <w:r w:rsidRPr="001F38CF">
              <w:t>И.А.Помораева</w:t>
            </w:r>
            <w:proofErr w:type="spellEnd"/>
            <w:r w:rsidRPr="001F38CF">
              <w:t xml:space="preserve">, </w:t>
            </w:r>
            <w:proofErr w:type="spellStart"/>
            <w:r w:rsidRPr="001F38CF">
              <w:t>В.А.Позина</w:t>
            </w:r>
            <w:proofErr w:type="spellEnd"/>
            <w:r w:rsidRPr="001F38CF">
              <w:t xml:space="preserve">. </w:t>
            </w:r>
            <w:proofErr w:type="spellStart"/>
            <w:r w:rsidRPr="001F38CF">
              <w:t>стр</w:t>
            </w:r>
            <w:proofErr w:type="spellEnd"/>
            <w:r w:rsidRPr="001F38CF">
              <w:t xml:space="preserve"> с.</w:t>
            </w:r>
            <w:r>
              <w:t>151</w:t>
            </w:r>
            <w:r w:rsidRPr="001F38CF">
              <w:t>.</w:t>
            </w:r>
          </w:p>
          <w:p w:rsidR="0081381B" w:rsidRPr="001F38CF" w:rsidRDefault="0081381B" w:rsidP="0081381B">
            <w:pPr>
              <w:ind w:firstLine="743"/>
              <w:jc w:val="both"/>
              <w:rPr>
                <w:b/>
              </w:rPr>
            </w:pPr>
            <w:r w:rsidRPr="001F38CF">
              <w:rPr>
                <w:b/>
              </w:rPr>
              <w:t xml:space="preserve">Занятие </w:t>
            </w:r>
            <w:r>
              <w:rPr>
                <w:b/>
              </w:rPr>
              <w:t>7</w:t>
            </w:r>
            <w:r w:rsidRPr="001F38CF">
              <w:rPr>
                <w:b/>
              </w:rPr>
              <w:t xml:space="preserve">. </w:t>
            </w:r>
          </w:p>
          <w:p w:rsidR="0081381B" w:rsidRDefault="0081381B" w:rsidP="0081381B">
            <w:pPr>
              <w:jc w:val="both"/>
            </w:pPr>
            <w:r w:rsidRPr="001F38CF">
              <w:rPr>
                <w:b/>
              </w:rPr>
              <w:t xml:space="preserve">Задача: </w:t>
            </w:r>
            <w:r w:rsidRPr="001F38CF">
              <w:t>Продолжать учить самостоятельно составлять и решать арифметические задачи в пределах 10.</w:t>
            </w:r>
            <w:r w:rsidRPr="001F38CF">
              <w:br/>
              <w:t>   </w:t>
            </w:r>
            <w:r w:rsidRPr="00814E82">
              <w:rPr>
                <w:rFonts w:eastAsia="SimSun"/>
                <w:lang w:eastAsia="ar-SA"/>
              </w:rPr>
              <w:t>упражнять в умении ориентироваться на листе бумаги, развивать внимание и память</w:t>
            </w:r>
            <w:r>
              <w:rPr>
                <w:rFonts w:eastAsia="SimSun"/>
                <w:lang w:eastAsia="ar-SA"/>
              </w:rPr>
              <w:t xml:space="preserve">. Закреплять умение считать в прямом и обратном порядке в пределах 20. Повторение: Ищем сходство предметов с геометрическими фигурами </w:t>
            </w:r>
            <w:hyperlink r:id="rId12" w:history="1">
              <w:r>
                <w:rPr>
                  <w:rStyle w:val="a7"/>
                </w:rPr>
                <w:t>https://www.youtube.com/watch?v=JLByxf-bXEc</w:t>
              </w:r>
            </w:hyperlink>
          </w:p>
          <w:p w:rsidR="0081381B" w:rsidRPr="001F38CF" w:rsidRDefault="0081381B" w:rsidP="0081381B">
            <w:pPr>
              <w:jc w:val="both"/>
              <w:rPr>
                <w:b/>
              </w:rPr>
            </w:pPr>
            <w:r w:rsidRPr="00E53B3B">
              <w:rPr>
                <w:b/>
              </w:rPr>
              <w:t>Аппликация.</w:t>
            </w:r>
            <w:r>
              <w:t xml:space="preserve"> .</w:t>
            </w:r>
            <w:r w:rsidRPr="001D585C">
              <w:t xml:space="preserve"> Комарова Т.С. «Изобразительная деятельность в  детском саду» Подготовительная к школе группа  с 9</w:t>
            </w:r>
            <w:r>
              <w:t>8</w:t>
            </w:r>
            <w:r w:rsidRPr="001D585C">
              <w:t>, тема 8</w:t>
            </w:r>
            <w:r>
              <w:t xml:space="preserve">6. Аппликация «Цветы в вазе». Учить передавать в аппликации характерные особенности цветов. Закреплять приёмы вырезывания из бумаги. </w:t>
            </w:r>
            <w:hyperlink r:id="rId13" w:history="1">
              <w:r>
                <w:rPr>
                  <w:rStyle w:val="a7"/>
                </w:rPr>
                <w:t>https://ped-kopilka.ru/blogs/blog63245/master-klas-buket-cvetov-v-vaze-svoimi-rukami.html</w:t>
              </w:r>
            </w:hyperlink>
          </w:p>
          <w:p w:rsidR="0081381B" w:rsidRPr="001F38CF" w:rsidRDefault="0081381B" w:rsidP="0081381B">
            <w:pPr>
              <w:jc w:val="both"/>
              <w:rPr>
                <w:b/>
              </w:rPr>
            </w:pPr>
            <w:r w:rsidRPr="001F38CF">
              <w:rPr>
                <w:b/>
              </w:rPr>
              <w:t>Музыка.</w:t>
            </w:r>
            <w:r>
              <w:t xml:space="preserve">  По плану</w:t>
            </w:r>
            <w:r w:rsidRPr="001F38CF">
              <w:t xml:space="preserve"> музыкального руководителя.</w:t>
            </w:r>
          </w:p>
        </w:tc>
      </w:tr>
    </w:tbl>
    <w:p w:rsidR="000F38C3" w:rsidRDefault="000F38C3" w:rsidP="000F38C3">
      <w:pPr>
        <w:rPr>
          <w:b/>
        </w:rPr>
      </w:pPr>
      <w:r w:rsidRPr="001F38CF">
        <w:rPr>
          <w:b/>
        </w:rPr>
        <w:lastRenderedPageBreak/>
        <w:t xml:space="preserve">  </w:t>
      </w:r>
    </w:p>
    <w:p w:rsidR="00392791" w:rsidRDefault="00392791" w:rsidP="000F38C3">
      <w:pPr>
        <w:rPr>
          <w:b/>
        </w:rPr>
      </w:pPr>
    </w:p>
    <w:p w:rsidR="00392791" w:rsidRPr="001F38CF" w:rsidRDefault="00392791" w:rsidP="000F38C3">
      <w:pPr>
        <w:rPr>
          <w:b/>
        </w:rPr>
      </w:pPr>
    </w:p>
    <w:p w:rsidR="000F38C3" w:rsidRPr="001F38CF" w:rsidRDefault="000F38C3" w:rsidP="000F38C3">
      <w:r w:rsidRPr="001F38CF">
        <w:rPr>
          <w:b/>
        </w:rPr>
        <w:t xml:space="preserve">       Тематический период</w:t>
      </w:r>
      <w:r w:rsidRPr="001F38CF">
        <w:t>: День Победы.</w:t>
      </w:r>
    </w:p>
    <w:p w:rsidR="000F38C3" w:rsidRPr="001F38CF" w:rsidRDefault="000F38C3" w:rsidP="000F38C3">
      <w:r w:rsidRPr="001F38CF">
        <w:rPr>
          <w:b/>
        </w:rPr>
        <w:t xml:space="preserve">        Дата:</w:t>
      </w:r>
      <w:r w:rsidRPr="001F38CF">
        <w:t xml:space="preserve"> 8 мая.        </w:t>
      </w:r>
      <w:r w:rsidRPr="001F38CF">
        <w:rPr>
          <w:b/>
        </w:rPr>
        <w:t>День недели:</w:t>
      </w:r>
      <w:r w:rsidRPr="001F38CF">
        <w:t xml:space="preserve"> Пятница. </w:t>
      </w:r>
    </w:p>
    <w:p w:rsidR="000F38C3" w:rsidRPr="001F38CF" w:rsidRDefault="000F38C3" w:rsidP="000F38C3">
      <w:r w:rsidRPr="001F38CF">
        <w:t xml:space="preserve">        </w:t>
      </w:r>
      <w:r w:rsidRPr="001F38CF">
        <w:rPr>
          <w:b/>
        </w:rPr>
        <w:t>Тема недели:</w:t>
      </w:r>
      <w:r w:rsidRPr="001F38CF">
        <w:t xml:space="preserve"> Военная техника. Награды. Ветераны.</w:t>
      </w:r>
    </w:p>
    <w:p w:rsidR="000F38C3" w:rsidRPr="001F38CF" w:rsidRDefault="000F38C3" w:rsidP="000F38C3">
      <w:pPr>
        <w:rPr>
          <w:sz w:val="20"/>
          <w:szCs w:val="20"/>
        </w:rPr>
      </w:pPr>
    </w:p>
    <w:tbl>
      <w:tblPr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3466"/>
        <w:gridCol w:w="2238"/>
      </w:tblGrid>
      <w:tr w:rsidR="0081381B" w:rsidRPr="001F38CF" w:rsidTr="00703396">
        <w:trPr>
          <w:trHeight w:val="375"/>
        </w:trPr>
        <w:tc>
          <w:tcPr>
            <w:tcW w:w="402" w:type="dxa"/>
          </w:tcPr>
          <w:p w:rsidR="0081381B" w:rsidRPr="001F38CF" w:rsidRDefault="0081381B" w:rsidP="00AC06D1">
            <w:pPr>
              <w:ind w:left="-24"/>
              <w:rPr>
                <w:b/>
                <w:sz w:val="20"/>
                <w:szCs w:val="20"/>
              </w:rPr>
            </w:pPr>
          </w:p>
          <w:p w:rsidR="0081381B" w:rsidRPr="001F38CF" w:rsidRDefault="0081381B" w:rsidP="00AC06D1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</w:tcPr>
          <w:p w:rsidR="0081381B" w:rsidRPr="001F38CF" w:rsidRDefault="0081381B" w:rsidP="00AC06D1">
            <w:pPr>
              <w:ind w:left="363"/>
              <w:jc w:val="center"/>
              <w:rPr>
                <w:b/>
              </w:rPr>
            </w:pPr>
          </w:p>
          <w:p w:rsidR="0081381B" w:rsidRPr="001F38CF" w:rsidRDefault="0081381B" w:rsidP="00AC06D1">
            <w:pPr>
              <w:ind w:left="-24"/>
              <w:jc w:val="center"/>
              <w:rPr>
                <w:b/>
              </w:rPr>
            </w:pPr>
            <w:r w:rsidRPr="001F38CF">
              <w:rPr>
                <w:b/>
              </w:rPr>
              <w:t>Совместная деятельность</w:t>
            </w:r>
          </w:p>
        </w:tc>
        <w:tc>
          <w:tcPr>
            <w:tcW w:w="2238" w:type="dxa"/>
          </w:tcPr>
          <w:p w:rsidR="0081381B" w:rsidRPr="001D585C" w:rsidRDefault="0081381B" w:rsidP="00AC06D1">
            <w:pPr>
              <w:jc w:val="center"/>
              <w:rPr>
                <w:b/>
              </w:rPr>
            </w:pPr>
          </w:p>
          <w:p w:rsidR="0081381B" w:rsidRPr="00A81CAE" w:rsidRDefault="0081381B" w:rsidP="00AC06D1">
            <w:pPr>
              <w:jc w:val="center"/>
              <w:rPr>
                <w:b/>
              </w:rPr>
            </w:pPr>
            <w:r w:rsidRPr="00A81CAE">
              <w:rPr>
                <w:color w:val="000000"/>
              </w:rPr>
              <w:t>Способ передачи информации родителям. Обратная связь</w:t>
            </w:r>
          </w:p>
        </w:tc>
      </w:tr>
      <w:tr w:rsidR="0081381B" w:rsidRPr="001F38CF" w:rsidTr="0081381B">
        <w:trPr>
          <w:cantSplit/>
          <w:trHeight w:val="2919"/>
        </w:trPr>
        <w:tc>
          <w:tcPr>
            <w:tcW w:w="402" w:type="dxa"/>
            <w:textDirection w:val="btLr"/>
          </w:tcPr>
          <w:p w:rsidR="0081381B" w:rsidRPr="001F38CF" w:rsidRDefault="0081381B" w:rsidP="00AC06D1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1. половина дня</w:t>
            </w: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  <w:p w:rsidR="0081381B" w:rsidRPr="001F38CF" w:rsidRDefault="0081381B" w:rsidP="00AC06D1">
            <w:pPr>
              <w:ind w:left="113" w:right="113"/>
              <w:rPr>
                <w:b/>
              </w:rPr>
            </w:pPr>
          </w:p>
        </w:tc>
        <w:tc>
          <w:tcPr>
            <w:tcW w:w="13466" w:type="dxa"/>
          </w:tcPr>
          <w:p w:rsidR="0081381B" w:rsidRPr="001F38CF" w:rsidRDefault="0081381B" w:rsidP="00AC06D1">
            <w:pPr>
              <w:jc w:val="both"/>
              <w:rPr>
                <w:sz w:val="18"/>
                <w:szCs w:val="18"/>
              </w:rPr>
            </w:pPr>
            <w:r w:rsidRPr="001F38CF">
              <w:t>Утрен</w:t>
            </w:r>
            <w:r>
              <w:t xml:space="preserve">няя гимнастика. </w:t>
            </w:r>
            <w:r w:rsidRPr="001D585C">
              <w:t xml:space="preserve">. </w:t>
            </w:r>
            <w:hyperlink r:id="rId14" w:history="1">
              <w:r>
                <w:rPr>
                  <w:rStyle w:val="a7"/>
                </w:rPr>
                <w:t>https://www.youtube.com/watch?v=7ELMG_9fVeY</w:t>
              </w:r>
            </w:hyperlink>
          </w:p>
          <w:p w:rsidR="0081381B" w:rsidRPr="00A24F82" w:rsidRDefault="0081381B" w:rsidP="00A24F82">
            <w:pPr>
              <w:jc w:val="both"/>
              <w:rPr>
                <w:sz w:val="18"/>
                <w:szCs w:val="18"/>
              </w:rPr>
            </w:pPr>
            <w:r w:rsidRPr="001F38CF">
              <w:t>Артикуляционная гимнастика,</w:t>
            </w:r>
            <w:r>
              <w:t xml:space="preserve"> </w:t>
            </w:r>
            <w:hyperlink r:id="rId15" w:history="1">
              <w:r>
                <w:rPr>
                  <w:rStyle w:val="a7"/>
                </w:rPr>
                <w:t>https://www.youtube.com/watch?v=-8eO3TlK2HI</w:t>
              </w:r>
            </w:hyperlink>
          </w:p>
          <w:p w:rsidR="0081381B" w:rsidRPr="001F38CF" w:rsidRDefault="0081381B" w:rsidP="00AC06D1">
            <w:r w:rsidRPr="001F38CF">
              <w:t xml:space="preserve">Социализация: </w:t>
            </w:r>
            <w:r w:rsidRPr="001F38CF">
              <w:rPr>
                <w:bCs/>
              </w:rPr>
              <w:t>Рисование «Цветы для мамы»</w:t>
            </w:r>
            <w:r w:rsidRPr="001F38CF">
              <w:t> </w:t>
            </w:r>
            <w:r w:rsidRPr="001F38CF">
              <w:br/>
              <w:t>Задачи: Вызвать у детей радостные эмоции, переживания за маму. Учить помогать маме по хозяйству. Закрепить правила поведения на занятии.</w:t>
            </w:r>
          </w:p>
          <w:p w:rsidR="0081381B" w:rsidRPr="001F38CF" w:rsidRDefault="0081381B" w:rsidP="00AC06D1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F38CF">
              <w:t>С-р</w:t>
            </w:r>
            <w:proofErr w:type="spellEnd"/>
            <w:r w:rsidRPr="001F38CF">
              <w:t>/ игра. «Дочки-матери».  Сюжет «Составление детьми рассказов на тему «Как я живу дома».</w:t>
            </w:r>
          </w:p>
          <w:p w:rsidR="0081381B" w:rsidRPr="001F38CF" w:rsidRDefault="0081381B" w:rsidP="00AC06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F38CF">
              <w:rPr>
                <w:bCs/>
              </w:rPr>
              <w:t>Задачи:</w:t>
            </w:r>
            <w:r w:rsidRPr="001F38CF">
              <w:t xml:space="preserve"> Учить детей развивать сюжет на основе знаний, полученных из литературных произведений, подготовить необходимые условия и атрибуты. Учить действовать в соответствии с взятой на себя ролью.</w:t>
            </w:r>
          </w:p>
        </w:tc>
        <w:tc>
          <w:tcPr>
            <w:tcW w:w="2238" w:type="dxa"/>
          </w:tcPr>
          <w:p w:rsidR="0081381B" w:rsidRPr="001F38CF" w:rsidRDefault="0081381B" w:rsidP="00AC06D1"/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Система электронного интернет- обмена быстрыми сообщениями </w:t>
            </w:r>
            <w:proofErr w:type="spellStart"/>
            <w:r w:rsidRPr="00A81CAE">
              <w:rPr>
                <w:color w:val="000000"/>
              </w:rPr>
              <w:t>Viber</w:t>
            </w:r>
            <w:proofErr w:type="spellEnd"/>
            <w:r w:rsidRPr="00A81CAE">
              <w:rPr>
                <w:color w:val="000000"/>
              </w:rPr>
              <w:t xml:space="preserve">, </w:t>
            </w:r>
            <w:proofErr w:type="spellStart"/>
            <w:r w:rsidRPr="00A81CAE">
              <w:rPr>
                <w:color w:val="000000"/>
              </w:rPr>
              <w:t>WhatsApp</w:t>
            </w:r>
            <w:proofErr w:type="spellEnd"/>
          </w:p>
          <w:p w:rsidR="0081381B" w:rsidRPr="00A81CAE" w:rsidRDefault="0081381B" w:rsidP="008138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1CAE">
              <w:rPr>
                <w:color w:val="000000"/>
              </w:rPr>
              <w:t xml:space="preserve"> 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  <w:r w:rsidRPr="00A81CAE">
              <w:rPr>
                <w:color w:val="000000"/>
              </w:rPr>
              <w:t>Фото , видео</w:t>
            </w:r>
          </w:p>
          <w:p w:rsidR="0081381B" w:rsidRPr="00A81CAE" w:rsidRDefault="0081381B" w:rsidP="0081381B">
            <w:pPr>
              <w:autoSpaceDE w:val="0"/>
              <w:autoSpaceDN w:val="0"/>
              <w:adjustRightInd w:val="0"/>
            </w:pPr>
          </w:p>
          <w:p w:rsidR="0081381B" w:rsidRPr="001F38CF" w:rsidRDefault="0081381B" w:rsidP="00AC06D1">
            <w:pPr>
              <w:rPr>
                <w:sz w:val="20"/>
                <w:szCs w:val="20"/>
              </w:rPr>
            </w:pPr>
          </w:p>
        </w:tc>
      </w:tr>
      <w:tr w:rsidR="0081381B" w:rsidRPr="001F38CF" w:rsidTr="00703396">
        <w:trPr>
          <w:cantSplit/>
          <w:trHeight w:val="2528"/>
        </w:trPr>
        <w:tc>
          <w:tcPr>
            <w:tcW w:w="402" w:type="dxa"/>
            <w:textDirection w:val="btLr"/>
          </w:tcPr>
          <w:p w:rsidR="0081381B" w:rsidRPr="001F38CF" w:rsidRDefault="0081381B" w:rsidP="00AC06D1">
            <w:pPr>
              <w:ind w:left="113" w:right="113"/>
              <w:rPr>
                <w:b/>
              </w:rPr>
            </w:pPr>
            <w:r w:rsidRPr="001F38CF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381B" w:rsidRPr="001F38CF" w:rsidRDefault="0081381B" w:rsidP="0081381B">
            <w:pPr>
              <w:spacing w:line="100" w:lineRule="atLeast"/>
              <w:rPr>
                <w:rFonts w:eastAsia="Calibri"/>
                <w:lang w:eastAsia="en-US"/>
              </w:rPr>
            </w:pPr>
            <w:r w:rsidRPr="001F38CF">
              <w:rPr>
                <w:b/>
              </w:rPr>
              <w:t>1. Развитие речи:</w:t>
            </w:r>
            <w:r>
              <w:t xml:space="preserve"> В. В. </w:t>
            </w:r>
            <w:proofErr w:type="spellStart"/>
            <w:r>
              <w:t>Гербова</w:t>
            </w:r>
            <w:proofErr w:type="spellEnd"/>
            <w:r>
              <w:t xml:space="preserve"> Развитие речи в детском саду . Занятие 1, стр. 76 Заучивание стихотворения З. Александровой «Родина»</w:t>
            </w:r>
          </w:p>
          <w:p w:rsidR="0081381B" w:rsidRPr="001F38CF" w:rsidRDefault="0081381B" w:rsidP="00F44248">
            <w:pPr>
              <w:spacing w:after="160"/>
              <w:ind w:left="720" w:hanging="748"/>
              <w:contextualSpacing/>
              <w:rPr>
                <w:rFonts w:eastAsia="Calibri"/>
                <w:b/>
                <w:lang w:eastAsia="en-US"/>
              </w:rPr>
            </w:pPr>
            <w:r w:rsidRPr="001F38CF">
              <w:rPr>
                <w:rFonts w:eastAsia="Calibri"/>
                <w:lang w:eastAsia="en-US"/>
              </w:rPr>
              <w:t xml:space="preserve">Задачи: </w:t>
            </w:r>
            <w:r w:rsidR="006D738A">
              <w:rPr>
                <w:rFonts w:eastAsia="Calibri"/>
                <w:lang w:eastAsia="en-US"/>
              </w:rPr>
              <w:t>Помочь</w:t>
            </w:r>
            <w:r>
              <w:rPr>
                <w:rFonts w:eastAsia="Calibri"/>
                <w:lang w:eastAsia="en-US"/>
              </w:rPr>
              <w:t xml:space="preserve"> детям понять смысл стихотворения, запомнить произв</w:t>
            </w:r>
            <w:r w:rsidR="00F44248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дение.</w:t>
            </w:r>
          </w:p>
          <w:p w:rsidR="0081381B" w:rsidRPr="001F38CF" w:rsidRDefault="0081381B" w:rsidP="00F44248">
            <w:pPr>
              <w:rPr>
                <w:rFonts w:eastAsia="Calibri"/>
                <w:b/>
                <w:lang w:eastAsia="en-US"/>
              </w:rPr>
            </w:pPr>
            <w:r w:rsidRPr="001F38CF">
              <w:rPr>
                <w:rFonts w:eastAsia="Calibri"/>
                <w:b/>
                <w:lang w:eastAsia="en-US"/>
              </w:rPr>
              <w:t xml:space="preserve">2.  Физическая культура: </w:t>
            </w:r>
            <w:r w:rsidRPr="001F38CF">
              <w:t xml:space="preserve">По </w:t>
            </w:r>
            <w:r w:rsidR="00F44248">
              <w:t xml:space="preserve">плану инструктора по </w:t>
            </w:r>
            <w:proofErr w:type="spellStart"/>
            <w:r w:rsidR="00F44248">
              <w:t>физ-ре</w:t>
            </w:r>
            <w:proofErr w:type="spellEnd"/>
            <w:r w:rsidRPr="001F38CF">
              <w:t>.</w:t>
            </w:r>
          </w:p>
        </w:tc>
      </w:tr>
    </w:tbl>
    <w:p w:rsidR="00CB315B" w:rsidRPr="001F38CF" w:rsidRDefault="00CB315B" w:rsidP="000F38C3"/>
    <w:sectPr w:rsidR="00CB315B" w:rsidRPr="001F38CF" w:rsidSect="000F3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3732"/>
    <w:multiLevelType w:val="hybridMultilevel"/>
    <w:tmpl w:val="A6C68558"/>
    <w:lvl w:ilvl="0" w:tplc="1E92352E">
      <w:start w:val="1"/>
      <w:numFmt w:val="decimal"/>
      <w:lvlText w:val="%1."/>
      <w:lvlJc w:val="left"/>
      <w:pPr>
        <w:ind w:left="69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8C3"/>
    <w:rsid w:val="00003F2A"/>
    <w:rsid w:val="00080DB3"/>
    <w:rsid w:val="000F38C3"/>
    <w:rsid w:val="00143237"/>
    <w:rsid w:val="001F38CF"/>
    <w:rsid w:val="00392791"/>
    <w:rsid w:val="003B3261"/>
    <w:rsid w:val="005015FB"/>
    <w:rsid w:val="005137AE"/>
    <w:rsid w:val="005A00F1"/>
    <w:rsid w:val="005B1BCF"/>
    <w:rsid w:val="006434E4"/>
    <w:rsid w:val="006D738A"/>
    <w:rsid w:val="00703396"/>
    <w:rsid w:val="0078532D"/>
    <w:rsid w:val="0081381B"/>
    <w:rsid w:val="00A24F82"/>
    <w:rsid w:val="00C73BE9"/>
    <w:rsid w:val="00CB315B"/>
    <w:rsid w:val="00D951AE"/>
    <w:rsid w:val="00E53B3B"/>
    <w:rsid w:val="00F44248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8C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3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0F38C3"/>
    <w:rPr>
      <w:b/>
      <w:bCs/>
    </w:rPr>
  </w:style>
  <w:style w:type="character" w:styleId="a6">
    <w:name w:val="Emphasis"/>
    <w:qFormat/>
    <w:rsid w:val="000F38C3"/>
    <w:rPr>
      <w:i/>
      <w:iCs/>
    </w:rPr>
  </w:style>
  <w:style w:type="paragraph" w:customStyle="1" w:styleId="c4">
    <w:name w:val="c4"/>
    <w:basedOn w:val="a"/>
    <w:rsid w:val="000F38C3"/>
    <w:pPr>
      <w:spacing w:before="100" w:beforeAutospacing="1" w:after="100" w:afterAutospacing="1"/>
    </w:pPr>
  </w:style>
  <w:style w:type="character" w:customStyle="1" w:styleId="c13c11">
    <w:name w:val="c13 c11"/>
    <w:rsid w:val="000F38C3"/>
  </w:style>
  <w:style w:type="character" w:customStyle="1" w:styleId="c1c2">
    <w:name w:val="c1 c2"/>
    <w:rsid w:val="000F38C3"/>
  </w:style>
  <w:style w:type="character" w:customStyle="1" w:styleId="c1c5">
    <w:name w:val="c1 c5"/>
    <w:rsid w:val="000F38C3"/>
  </w:style>
  <w:style w:type="character" w:styleId="a7">
    <w:name w:val="Hyperlink"/>
    <w:basedOn w:val="a0"/>
    <w:uiPriority w:val="99"/>
    <w:semiHidden/>
    <w:unhideWhenUsed/>
    <w:rsid w:val="00703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SHNk6GFYo" TargetMode="External"/><Relationship Id="rId13" Type="http://schemas.openxmlformats.org/officeDocument/2006/relationships/hyperlink" Target="https://ped-kopilka.ru/blogs/blog63245/master-klas-buket-cvetov-v-vaze-svoimi-ruka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JFAzdjBG8" TargetMode="External"/><Relationship Id="rId12" Type="http://schemas.openxmlformats.org/officeDocument/2006/relationships/hyperlink" Target="https://www.youtube.com/watch?v=JLByxf-bX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eO3TlK2HI" TargetMode="External"/><Relationship Id="rId11" Type="http://schemas.openxmlformats.org/officeDocument/2006/relationships/hyperlink" Target="https://www.youtube.com/watch?v=G1Nk6cVp0TY" TargetMode="External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hyperlink" Target="https://www.youtube.com/watch?v=-8eO3TlK2HI" TargetMode="External"/><Relationship Id="rId10" Type="http://schemas.openxmlformats.org/officeDocument/2006/relationships/hyperlink" Target="https://www.youtube.com/watch?v=-8eO3TlK2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LMG_9fVeY" TargetMode="External"/><Relationship Id="rId14" Type="http://schemas.openxmlformats.org/officeDocument/2006/relationships/hyperlink" Target="https://www.youtube.com/watch?v=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Наталья</cp:lastModifiedBy>
  <cp:revision>2</cp:revision>
  <dcterms:created xsi:type="dcterms:W3CDTF">2020-05-12T14:05:00Z</dcterms:created>
  <dcterms:modified xsi:type="dcterms:W3CDTF">2020-05-12T14:05:00Z</dcterms:modified>
</cp:coreProperties>
</file>