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9" w:rsidRDefault="003A418E">
      <w:pPr>
        <w:rPr>
          <w:sz w:val="40"/>
        </w:rPr>
      </w:pPr>
      <w:r w:rsidRPr="00432DED">
        <w:rPr>
          <w:sz w:val="40"/>
        </w:rPr>
        <w:t xml:space="preserve"> </w:t>
      </w:r>
      <w:r w:rsidR="00C70F69">
        <w:rPr>
          <w:sz w:val="40"/>
        </w:rPr>
        <w:t xml:space="preserve">                                                 </w:t>
      </w:r>
    </w:p>
    <w:p w:rsidR="00C70F69" w:rsidRDefault="00C70F69">
      <w:pPr>
        <w:rPr>
          <w:sz w:val="40"/>
        </w:rPr>
      </w:pPr>
    </w:p>
    <w:p w:rsidR="00C70F69" w:rsidRDefault="00C70F69">
      <w:pPr>
        <w:rPr>
          <w:sz w:val="40"/>
        </w:rPr>
      </w:pPr>
    </w:p>
    <w:p w:rsidR="00C70F69" w:rsidRDefault="00C70F69" w:rsidP="00C70F69">
      <w:pPr>
        <w:jc w:val="center"/>
        <w:rPr>
          <w:b/>
          <w:sz w:val="52"/>
        </w:rPr>
      </w:pPr>
    </w:p>
    <w:p w:rsidR="00ED0F8A" w:rsidRPr="00C70F69" w:rsidRDefault="00C70F69" w:rsidP="00C70F69">
      <w:pPr>
        <w:jc w:val="center"/>
        <w:rPr>
          <w:b/>
          <w:sz w:val="52"/>
        </w:rPr>
      </w:pPr>
      <w:r w:rsidRPr="00C70F69">
        <w:rPr>
          <w:b/>
          <w:sz w:val="52"/>
        </w:rPr>
        <w:t>Паспорт</w:t>
      </w:r>
      <w:r w:rsidR="005A6504" w:rsidRPr="008654FA">
        <w:rPr>
          <w:b/>
          <w:sz w:val="52"/>
        </w:rPr>
        <w:t xml:space="preserve"> предметно-</w:t>
      </w:r>
      <w:r w:rsidRPr="00C70F69">
        <w:rPr>
          <w:b/>
          <w:sz w:val="52"/>
        </w:rPr>
        <w:t xml:space="preserve"> развивающей среды</w:t>
      </w:r>
    </w:p>
    <w:p w:rsidR="00C70F69" w:rsidRPr="00C70F69" w:rsidRDefault="00C70F69" w:rsidP="00C70F69">
      <w:pPr>
        <w:jc w:val="center"/>
        <w:rPr>
          <w:b/>
          <w:sz w:val="52"/>
        </w:rPr>
      </w:pPr>
      <w:r w:rsidRPr="00C70F69">
        <w:rPr>
          <w:b/>
          <w:sz w:val="52"/>
        </w:rPr>
        <w:t>В соответствии с ФГОС</w:t>
      </w:r>
    </w:p>
    <w:p w:rsidR="00C70F69" w:rsidRPr="005278A0" w:rsidRDefault="008654FA" w:rsidP="005278A0">
      <w:pPr>
        <w:spacing w:line="480" w:lineRule="auto"/>
        <w:rPr>
          <w:b/>
          <w:sz w:val="52"/>
        </w:rPr>
      </w:pPr>
      <w:r>
        <w:rPr>
          <w:b/>
          <w:sz w:val="52"/>
        </w:rPr>
        <w:t xml:space="preserve">                            </w:t>
      </w:r>
      <w:r w:rsidR="00376D37">
        <w:rPr>
          <w:b/>
          <w:sz w:val="52"/>
        </w:rPr>
        <w:t xml:space="preserve">            </w:t>
      </w:r>
      <w:r w:rsidR="00EE2682">
        <w:rPr>
          <w:b/>
          <w:sz w:val="52"/>
        </w:rPr>
        <w:t>средняя  группа</w:t>
      </w:r>
      <w:r w:rsidR="00782AF3">
        <w:rPr>
          <w:b/>
          <w:sz w:val="52"/>
        </w:rPr>
        <w:t xml:space="preserve"> </w:t>
      </w:r>
    </w:p>
    <w:p w:rsidR="00600327" w:rsidRDefault="00600327" w:rsidP="008654FA">
      <w:pPr>
        <w:rPr>
          <w:b/>
          <w:sz w:val="52"/>
        </w:rPr>
      </w:pPr>
    </w:p>
    <w:p w:rsidR="00600327" w:rsidRDefault="00600327" w:rsidP="00782AF3">
      <w:pPr>
        <w:jc w:val="right"/>
        <w:rPr>
          <w:b/>
          <w:sz w:val="52"/>
        </w:rPr>
      </w:pPr>
    </w:p>
    <w:p w:rsidR="00600327" w:rsidRDefault="00600327" w:rsidP="008654FA">
      <w:pPr>
        <w:rPr>
          <w:b/>
          <w:sz w:val="52"/>
        </w:rPr>
      </w:pPr>
    </w:p>
    <w:p w:rsidR="00C70F69" w:rsidRDefault="00600327" w:rsidP="005C5FFD">
      <w:pPr>
        <w:rPr>
          <w:b/>
          <w:sz w:val="36"/>
        </w:rPr>
      </w:pPr>
      <w:r w:rsidRPr="00600327">
        <w:rPr>
          <w:b/>
          <w:sz w:val="52"/>
        </w:rPr>
        <w:t xml:space="preserve">                                                              </w:t>
      </w:r>
    </w:p>
    <w:p w:rsidR="00432DED" w:rsidRDefault="00432DED" w:rsidP="00600327">
      <w:pPr>
        <w:rPr>
          <w:b/>
          <w:sz w:val="36"/>
        </w:rPr>
      </w:pPr>
    </w:p>
    <w:p w:rsidR="00432DED" w:rsidRDefault="00432DED" w:rsidP="00432D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2DED" w:rsidRDefault="00432DED" w:rsidP="00432D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2DED" w:rsidRDefault="00432DED" w:rsidP="00432D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2DED" w:rsidRDefault="00432DED" w:rsidP="00432D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2DED" w:rsidRDefault="00432DED" w:rsidP="00432D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Содержание: </w:t>
      </w:r>
    </w:p>
    <w:p w:rsidR="00432DED" w:rsidRDefault="00432DED" w:rsidP="00432D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Назначение и цели организации РППС ДОО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Нормативные требования по организации развивающей предметно-пространственной среды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принципы организации РППС ДОО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уголков по образовательным областям (с учетом инвентаризации в соответствии с приказом Министерства образования и науки РФ от 20 июля 2011г)</w:t>
      </w: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развивающей предметно-пространственной среды дошкольников в соответствии с требованиями ФГОС дошкольного образования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связи с потребностями модернизации системы образования и раннего инвестирования в развитие младшего поколения, в России происходит трансформация системы дошкольного образования.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ГОС ДО) подразумевает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числе, обеспечивающих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психологическую готовность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к школе и гармоничное вступление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взрослый период жизни. Развитие ребенка осуществляется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только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числе, обеспечивающих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психологическую готовность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к школе и гармоничное вступление в более взрослый период жизни. Развитие ребенка осуществляется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, а не в учебной деятельности.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нацеливает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личностно-ориентированный подход </w:t>
      </w:r>
      <w:r>
        <w:rPr>
          <w:rFonts w:ascii="Times New Roman" w:hAnsi="Times New Roman" w:cs="Times New Roman"/>
          <w:sz w:val="28"/>
          <w:szCs w:val="28"/>
        </w:rPr>
        <w:t xml:space="preserve">к каждому ребенку для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детства. Документ делает акцент на </w:t>
      </w:r>
      <w:r>
        <w:rPr>
          <w:rFonts w:ascii="Times New Roman" w:hAnsi="Times New Roman" w:cs="Times New Roman"/>
          <w:i/>
          <w:iCs/>
          <w:sz w:val="28"/>
          <w:szCs w:val="28"/>
        </w:rPr>
        <w:t>отсутствие жѐсткой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регламентации </w:t>
      </w:r>
      <w:r>
        <w:rPr>
          <w:rFonts w:ascii="Times New Roman" w:hAnsi="Times New Roman" w:cs="Times New Roman"/>
          <w:sz w:val="28"/>
          <w:szCs w:val="28"/>
        </w:rPr>
        <w:t>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«Об утверждении Федерального</w:t>
      </w:r>
      <w:proofErr w:type="gramEnd"/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 № 1155 от 17.10.2013 г.)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создании развивающей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пространственной среды дошкольной образовательной организации (далее -РППС ДОО) необходимо обеспечить реализацию: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различных образовательных программ, с учетом применения инклюзивного образования, а также национально-культурных, климатических и других условий.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>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 (П.3., п.п.3.6.3., Приказ Министерства образования и науки Российской Федерации «Об утверждении Федерального государственного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образования» №1155 от 17.10.2013.)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«развивающая предметно-пространственная среда –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(группы)»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Минорбнауки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дошкольного образования», № 08-249 от 28.02.2014г.)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Назначение и цели организации РППС ДОО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дошкольного образования в связи с принятием ФГОС ДО, а 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образования,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предметная среда должна обеспечивать и гарантировать: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построение вариативного развивающего образования, ориентированного на возможность свободного выбора детьми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видов активности, участников совместной деятельности и общения, как с детьми разного возраста,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а также свободу в выражении своих чувств и мыслей.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</w:t>
      </w:r>
      <w:proofErr w:type="gramEnd"/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замедления развития детей);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В каждой ДОО развивающая предметно-пространственная среда обладает свойствами открытой системы и выполняет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развивающую, воспитывающую, стимулирующую функции.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процесса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следствие, среда должна быть не только развивающей, но и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развивающейся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требования по организации развивающей предметно-пространственной среды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развивающей предметно-пространственной среды дошкольной образовательной организации необходимо учитывать следующие нормативные требования: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декабря 2008 года;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Федерации"», № 185 от 02 июля 2013 года;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 Министерства образования и науки Российской Федерации № 08-249 от 28 февраля 2014 года;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 г. N 26 г. Москва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19 декабря 2013 г. N 68 г. Москва «Об утверждении СанПиН 2.4.1.3147-13 «Санитарно-эпидемиологические требования к дошкольным группам, размещенным в жилых помещениях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образовательная инициатива «Наша новая школа», указ Президента РФ № Пр-271 от 04 февраля 2010 года.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Письмо Минобразования России от 17 мая 1995 года № 61/1912 «О психолого-педагогических требованиях к играм и игрушкам в современных условиях» (вместе с «Порядком проведения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учреждений "О психолого-педагогической ценности игр и игрушек"»).Приказ Министерства образования РФ от 26.06.2000 №1917 «Об экспертизе настольных, компьютерных и иных игр, игрушек и игровых сооружений для детей».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семье».</w:t>
      </w: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РППС ДОО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Содержательно-насыщенной </w:t>
      </w:r>
      <w:r>
        <w:rPr>
          <w:rFonts w:ascii="Times New Roman" w:hAnsi="Times New Roman" w:cs="Times New Roman"/>
          <w:sz w:val="28"/>
          <w:szCs w:val="28"/>
        </w:rPr>
        <w:t>- включать средства обучения (в том числе, технические), материалы (в том числе,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числе, развитие крупной и мелкой моторики, участие в подвижных играх и соревнованиях;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Трансформируемой </w:t>
      </w:r>
      <w:r>
        <w:rPr>
          <w:rFonts w:ascii="Times New Roman" w:hAnsi="Times New Roman" w:cs="Times New Roman"/>
          <w:sz w:val="28"/>
          <w:szCs w:val="28"/>
        </w:rPr>
        <w:t>- обеспечивать возможность изменений РППС в зависимости от образовательной ситуации, в том числе, от меняющихся интересов и возможностей детей;</w:t>
      </w:r>
      <w:proofErr w:type="gramEnd"/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Полифункциональной </w:t>
      </w:r>
      <w:r>
        <w:rPr>
          <w:rFonts w:ascii="Times New Roman" w:hAnsi="Times New Roman" w:cs="Times New Roman"/>
          <w:sz w:val="28"/>
          <w:szCs w:val="28"/>
        </w:rPr>
        <w:t>- обеспечивать возможность разнообразного использования составляющих РППС (например, детской мебели, матов, мягких модулей, ширм, в том числе, природных материалов) в разных видах детской активности;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Доступной </w:t>
      </w:r>
      <w:r>
        <w:rPr>
          <w:rFonts w:ascii="Times New Roman" w:hAnsi="Times New Roman" w:cs="Times New Roman"/>
          <w:sz w:val="28"/>
          <w:szCs w:val="28"/>
        </w:rPr>
        <w:t>- обеспечивать свободный доступ воспитанников (в том числе,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  <w:proofErr w:type="gramEnd"/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Безопасной </w:t>
      </w:r>
      <w:r>
        <w:rPr>
          <w:rFonts w:ascii="Times New Roman" w:hAnsi="Times New Roman" w:cs="Times New Roman"/>
          <w:sz w:val="28"/>
          <w:szCs w:val="28"/>
        </w:rPr>
        <w:t xml:space="preserve">- все элементы РППС должны соответствовать требованиям по обеспечению надёжности и безопасность их использования,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санитарно-эпидемиологические правила и нормативы, и правила пожарной безопасности.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образовательных областей – 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развитие, 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организации РППС взрослым участникам образовательного процесса следует соблюдать принцип стабильности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следует помнить о том, что пособия, игры и игрушки, предлагаемые детям, не должны быть архаичными, их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о современном мире и стимулировать поисков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исследовательскую детскую деятельность.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и оборудования.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образовательной программы дошкольного образования в различных организационных моделях и формах РППС должна обеспечивать: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общеобобщеобразовательной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ДОО; Соответствие материально-техническим и медико-социальным условиям пребывания детей в ДОО;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возрастным возможностям детей;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образовательной ситуации, интересов и возможностей детей;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Возможность использования различных игрушек, оборудования и прочих материалов в разных видах детской активности;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всех компонентов РППС требованиям безопасности и надежности при использовании согласно действующим СанПиН.</w:t>
      </w:r>
    </w:p>
    <w:p w:rsidR="00432DED" w:rsidRDefault="00432DED" w:rsidP="0043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вышеуказанных требований РППС ДОО должна обеспечивать вариативность на содержательно-педагогическом уровне образовательного процесса. Данная задача решается системно, в том числе, упорядочивая множество игровых средств ДОО в «систему игровых средств»</w:t>
      </w: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«игровую поддержку развития детей».</w:t>
      </w: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ED" w:rsidRDefault="00432DED" w:rsidP="0043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69" w:rsidRDefault="00C70F69" w:rsidP="00C70F69">
      <w:pPr>
        <w:jc w:val="center"/>
        <w:rPr>
          <w:b/>
          <w:sz w:val="52"/>
        </w:rPr>
      </w:pPr>
    </w:p>
    <w:p w:rsidR="00782AF3" w:rsidRDefault="00782AF3" w:rsidP="00C70F69">
      <w:pPr>
        <w:jc w:val="center"/>
        <w:rPr>
          <w:b/>
          <w:sz w:val="5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35"/>
        <w:gridCol w:w="8913"/>
        <w:gridCol w:w="1843"/>
        <w:gridCol w:w="1559"/>
      </w:tblGrid>
      <w:tr w:rsidR="005C5FFD" w:rsidTr="005C5FFD">
        <w:tc>
          <w:tcPr>
            <w:tcW w:w="2535" w:type="dxa"/>
          </w:tcPr>
          <w:p w:rsidR="005C5FFD" w:rsidRDefault="005C5FFD" w:rsidP="00C70F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Тип</w:t>
            </w:r>
          </w:p>
          <w:p w:rsidR="005C5FFD" w:rsidRDefault="005C5FFD" w:rsidP="00C70F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оборудования</w:t>
            </w:r>
          </w:p>
        </w:tc>
        <w:tc>
          <w:tcPr>
            <w:tcW w:w="8913" w:type="dxa"/>
          </w:tcPr>
          <w:p w:rsidR="005C5FFD" w:rsidRDefault="005C5FFD" w:rsidP="002860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5C5FFD" w:rsidRDefault="005C5FFD" w:rsidP="002860F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</w:t>
            </w:r>
          </w:p>
          <w:p w:rsidR="005C5FFD" w:rsidRDefault="005C5FFD" w:rsidP="00C70F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 группу</w:t>
            </w:r>
          </w:p>
          <w:p w:rsidR="005C5FFD" w:rsidRDefault="005C5FFD" w:rsidP="00C70F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шт.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наличии</w:t>
            </w:r>
          </w:p>
          <w:p w:rsidR="005C5FFD" w:rsidRDefault="005C5FFD" w:rsidP="00C70F69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кол.шт</w:t>
            </w:r>
            <w:proofErr w:type="spellEnd"/>
          </w:p>
        </w:tc>
      </w:tr>
      <w:tr w:rsidR="005C5FFD" w:rsidRPr="002860FE" w:rsidTr="005C5FFD">
        <w:tc>
          <w:tcPr>
            <w:tcW w:w="2535" w:type="dxa"/>
            <w:vMerge w:val="restart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 w:rsidRPr="002860FE">
              <w:rPr>
                <w:sz w:val="28"/>
                <w:szCs w:val="28"/>
              </w:rPr>
              <w:t>Игрушки-</w:t>
            </w:r>
          </w:p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 w:rsidRPr="002860FE">
              <w:rPr>
                <w:sz w:val="28"/>
                <w:szCs w:val="28"/>
              </w:rPr>
              <w:t>персонажи</w:t>
            </w:r>
          </w:p>
        </w:tc>
        <w:tc>
          <w:tcPr>
            <w:tcW w:w="891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 w:rsidRPr="002860FE">
              <w:rPr>
                <w:sz w:val="28"/>
                <w:szCs w:val="28"/>
              </w:rPr>
              <w:t xml:space="preserve">Куклы крупные (35 - 50 см)      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разные</w:t>
            </w:r>
          </w:p>
        </w:tc>
        <w:tc>
          <w:tcPr>
            <w:tcW w:w="1559" w:type="dxa"/>
          </w:tcPr>
          <w:p w:rsidR="005C5FFD" w:rsidRPr="002860FE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средние (в том числе – девочки и мальчики, разных </w:t>
            </w:r>
            <w:proofErr w:type="spellStart"/>
            <w:r>
              <w:rPr>
                <w:sz w:val="28"/>
                <w:szCs w:val="28"/>
              </w:rPr>
              <w:t>расс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5FFD" w:rsidRPr="002860FE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разные</w:t>
            </w:r>
          </w:p>
        </w:tc>
        <w:tc>
          <w:tcPr>
            <w:tcW w:w="1559" w:type="dxa"/>
          </w:tcPr>
          <w:p w:rsidR="005C5FFD" w:rsidRPr="002860FE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антропоморфные животные, средние</w:t>
            </w:r>
          </w:p>
        </w:tc>
        <w:tc>
          <w:tcPr>
            <w:tcW w:w="1843" w:type="dxa"/>
          </w:tcPr>
          <w:p w:rsidR="005C5FFD" w:rsidRPr="002860FE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разные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и птицы объемные и плоскостные на подставках</w:t>
            </w:r>
          </w:p>
          <w:p w:rsidR="005C5FFD" w:rsidRPr="002860FE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разного материала, мелкие, 7-10 см.)</w:t>
            </w:r>
          </w:p>
        </w:tc>
        <w:tc>
          <w:tcPr>
            <w:tcW w:w="1843" w:type="dxa"/>
          </w:tcPr>
          <w:p w:rsidR="005C5FFD" w:rsidRPr="002860FE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разные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65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наручных кукол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: семья</w:t>
            </w:r>
          </w:p>
        </w:tc>
        <w:tc>
          <w:tcPr>
            <w:tcW w:w="1843" w:type="dxa"/>
          </w:tcPr>
          <w:p w:rsidR="005C5FFD" w:rsidRPr="002860FE" w:rsidRDefault="005C5FFD" w:rsidP="00E1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E1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пальчиковых кукол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: семья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E1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наручных кукол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: сказочные персонажи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E1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пальчиковых  кукол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: сказочные персонажи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разные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E1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кукол профессий (10-15см)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E1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Фигурки-человечки, объемные, мелкие (7-10см)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разные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E1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 сказочных персонажей, плоскостные на подставках (мелкие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разные</w:t>
            </w:r>
          </w:p>
        </w:tc>
        <w:tc>
          <w:tcPr>
            <w:tcW w:w="1559" w:type="dxa"/>
          </w:tcPr>
          <w:p w:rsidR="005C5FFD" w:rsidRPr="002860FE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C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солдатиков (средние и мелкие 7-15см)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2разные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C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набор сказочных персонажей (объемные, средние и мелкие 7-15см)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разные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C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фигурок: семья (7-15см)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C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Костюмы-накидки для ролевых игр, по профессиям (врач, продавец, военный пр.)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1559" w:type="dxa"/>
          </w:tcPr>
          <w:p w:rsidR="005C5FFD" w:rsidRPr="002860FE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8C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масок (животные, сказочные персонажи)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разные</w:t>
            </w:r>
          </w:p>
        </w:tc>
        <w:tc>
          <w:tcPr>
            <w:tcW w:w="1559" w:type="dxa"/>
          </w:tcPr>
          <w:p w:rsidR="005C5FFD" w:rsidRPr="002860FE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rPr>
          <w:trHeight w:val="1709"/>
        </w:trPr>
        <w:tc>
          <w:tcPr>
            <w:tcW w:w="2535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Игрушки- </w:t>
            </w:r>
          </w:p>
          <w:p w:rsidR="005C5FFD" w:rsidRPr="002860FE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ы оперирования</w:t>
            </w:r>
          </w:p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</w:p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столовой и чайной посуды (средний)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 w:val="restart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чайной посуды, средний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кухонной посуды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Pr="002860FE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инструментов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2860FE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для улицы: ведерко, формочки, </w:t>
            </w:r>
            <w:proofErr w:type="spellStart"/>
            <w:r>
              <w:rPr>
                <w:sz w:val="28"/>
                <w:szCs w:val="28"/>
              </w:rPr>
              <w:t>савочек</w:t>
            </w:r>
            <w:proofErr w:type="spellEnd"/>
            <w:r>
              <w:rPr>
                <w:sz w:val="28"/>
                <w:szCs w:val="28"/>
              </w:rPr>
              <w:t>, лопатка, грабельки</w:t>
            </w:r>
          </w:p>
        </w:tc>
        <w:tc>
          <w:tcPr>
            <w:tcW w:w="1843" w:type="dxa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559" w:type="dxa"/>
          </w:tcPr>
          <w:p w:rsidR="005C5FFD" w:rsidRPr="002860FE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овощей и фруктов (объёмные муляжи)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продуктов для завтрака - обеда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из пластмассы или дерева)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принадлежностей для ухода за куклой (расчёска, бутылочка с соской, посуда)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косметических принадлежностей (расчески, зеркало, фен и т д)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Грузовик, крупный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Тележка-ящик, крупная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Грузовые, легковые автомобили среднего размера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автомобили среднего размера (в том числе «скорая помощь», «пожарная» и проч.)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транспортных средств разного вида (автомобиль, автобус, самолет, кораблик, паровоз и т. д.)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 наборе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Подъёмный кран, крупный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железная дорога (средних размеров)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Кораблики, лодки, самолеты, средних размеров</w:t>
            </w:r>
          </w:p>
        </w:tc>
        <w:tc>
          <w:tcPr>
            <w:tcW w:w="1843" w:type="dxa"/>
          </w:tcPr>
          <w:p w:rsidR="005C5FFD" w:rsidRPr="00BF73B1" w:rsidRDefault="005C5FFD" w:rsidP="00BF73B1">
            <w:pPr>
              <w:rPr>
                <w:sz w:val="24"/>
                <w:szCs w:val="24"/>
              </w:rPr>
            </w:pPr>
            <w:r w:rsidRPr="00BF73B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накаждого</w:t>
            </w:r>
            <w:proofErr w:type="spellEnd"/>
            <w:r>
              <w:rPr>
                <w:sz w:val="24"/>
                <w:szCs w:val="24"/>
              </w:rPr>
              <w:t xml:space="preserve"> наименования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Ракета-Робот (</w:t>
            </w:r>
            <w:proofErr w:type="spellStart"/>
            <w:r>
              <w:rPr>
                <w:sz w:val="28"/>
                <w:szCs w:val="28"/>
              </w:rPr>
              <w:t>трансформер</w:t>
            </w:r>
            <w:proofErr w:type="spellEnd"/>
            <w:r>
              <w:rPr>
                <w:sz w:val="28"/>
                <w:szCs w:val="28"/>
              </w:rPr>
              <w:t>), средних размеров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Pr="009060F6" w:rsidRDefault="005C5FFD" w:rsidP="006D6978">
            <w:pPr>
              <w:rPr>
                <w:sz w:val="28"/>
                <w:szCs w:val="28"/>
              </w:rPr>
            </w:pPr>
            <w:r w:rsidRPr="009060F6">
              <w:rPr>
                <w:sz w:val="28"/>
                <w:szCs w:val="28"/>
              </w:rPr>
              <w:t>Автомобили мелкие</w:t>
            </w:r>
          </w:p>
        </w:tc>
        <w:tc>
          <w:tcPr>
            <w:tcW w:w="1843" w:type="dxa"/>
          </w:tcPr>
          <w:p w:rsidR="005C5FFD" w:rsidRPr="009060F6" w:rsidRDefault="005C5FFD" w:rsidP="00C70F69">
            <w:pPr>
              <w:jc w:val="center"/>
              <w:rPr>
                <w:sz w:val="28"/>
                <w:szCs w:val="28"/>
              </w:rPr>
            </w:pPr>
            <w:r w:rsidRPr="009060F6">
              <w:rPr>
                <w:sz w:val="28"/>
                <w:szCs w:val="28"/>
              </w:rPr>
              <w:t>10 разных</w:t>
            </w:r>
          </w:p>
        </w:tc>
        <w:tc>
          <w:tcPr>
            <w:tcW w:w="1559" w:type="dxa"/>
          </w:tcPr>
          <w:p w:rsidR="005C5FFD" w:rsidRPr="00EC4C70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коляска, средних размеров (складная)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Полосатый жезл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разные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 w:val="restart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Подзорная труба, бинокль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разные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5FFD" w:rsidRPr="002860FE" w:rsidTr="005C5FFD">
        <w:tc>
          <w:tcPr>
            <w:tcW w:w="2535" w:type="dxa"/>
            <w:vMerge w:val="restart"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стол, крупный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кровать или диванчик (крупный)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модуль «Кухня» (соразмерный ребенку) с плитой и аксессуарами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модуль «Мастерская» (соразмерный ребенку) с инструментами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(модуль – основа и аксессуары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для ролевых игр например «Магазин», «Парикмахерская», «Больница»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Игрушечные утюг и гладильная доска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или стойка с принадлежностями для уборки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Руль на подставке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Штурвал на подставке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складная рама/ширма </w:t>
            </w:r>
            <w:proofErr w:type="spellStart"/>
            <w:r>
              <w:rPr>
                <w:sz w:val="28"/>
                <w:szCs w:val="28"/>
              </w:rPr>
              <w:t>пятистворчатая</w:t>
            </w:r>
            <w:proofErr w:type="spellEnd"/>
            <w:r>
              <w:rPr>
                <w:sz w:val="28"/>
                <w:szCs w:val="28"/>
              </w:rPr>
              <w:t xml:space="preserve"> (30-50 см высотой)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30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Трехстворчатая ширма/театр (70 см)  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дом  (для кукол среднего размера)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Бензозаправочная станция – гараж (для мелких автомобилей)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Макет «Скотный двор» (для фигурок животных средней величины) 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Ландшафтный макет (коврик) с набором персонажей и атрибутов по тематике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</w:p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строительные наборы:</w:t>
            </w:r>
          </w:p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Замок (крепость)</w:t>
            </w:r>
          </w:p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Ферма (зоопарк)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</w:p>
          <w:p w:rsidR="005C5FFD" w:rsidRDefault="005C5FFD" w:rsidP="00383DFF">
            <w:pPr>
              <w:rPr>
                <w:sz w:val="28"/>
                <w:szCs w:val="28"/>
              </w:rPr>
            </w:pPr>
          </w:p>
          <w:p w:rsidR="005C5FFD" w:rsidRDefault="005C5FFD" w:rsidP="00B1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5FFD" w:rsidRDefault="005C5FFD" w:rsidP="00B1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5FFD" w:rsidRDefault="005C5FFD" w:rsidP="00B1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E2682" w:rsidRDefault="00EE2682" w:rsidP="00C70F69">
            <w:pPr>
              <w:jc w:val="center"/>
              <w:rPr>
                <w:sz w:val="28"/>
                <w:szCs w:val="28"/>
              </w:rPr>
            </w:pPr>
          </w:p>
          <w:p w:rsidR="00EE2682" w:rsidRDefault="00EE2682" w:rsidP="00383DFF">
            <w:pPr>
              <w:rPr>
                <w:sz w:val="28"/>
                <w:szCs w:val="28"/>
              </w:rPr>
            </w:pPr>
          </w:p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 w:val="restart"/>
          </w:tcPr>
          <w:p w:rsidR="005C5FFD" w:rsidRPr="002860FE" w:rsidRDefault="005C5FFD" w:rsidP="005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кнопочный конструктор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с мелкими предметами заместителя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Крупные куски ткани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полотно, разного цвета 1 х1 м)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C5FFD" w:rsidRDefault="00EE2682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5FFD" w:rsidRPr="002860FE" w:rsidTr="005C5FFD">
        <w:tc>
          <w:tcPr>
            <w:tcW w:w="2535" w:type="dxa"/>
            <w:vMerge/>
          </w:tcPr>
          <w:p w:rsidR="005C5FFD" w:rsidRPr="002860FE" w:rsidRDefault="005C5FFD" w:rsidP="00C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3" w:type="dxa"/>
          </w:tcPr>
          <w:p w:rsidR="005C5FFD" w:rsidRDefault="005C5FFD" w:rsidP="006D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Ёмкость с лоскутами мелкими и средними, разного цвета</w:t>
            </w:r>
          </w:p>
        </w:tc>
        <w:tc>
          <w:tcPr>
            <w:tcW w:w="1843" w:type="dxa"/>
          </w:tcPr>
          <w:p w:rsidR="005C5FFD" w:rsidRDefault="005C5FFD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C5FFD" w:rsidRDefault="00782AF3" w:rsidP="00C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2DED" w:rsidRDefault="00432DED" w:rsidP="005579D8">
      <w:pPr>
        <w:jc w:val="center"/>
        <w:rPr>
          <w:sz w:val="28"/>
          <w:szCs w:val="28"/>
        </w:rPr>
      </w:pPr>
    </w:p>
    <w:p w:rsidR="005A3002" w:rsidRDefault="00617B6D" w:rsidP="005579D8">
      <w:pPr>
        <w:jc w:val="center"/>
        <w:rPr>
          <w:sz w:val="28"/>
          <w:szCs w:val="28"/>
        </w:rPr>
      </w:pPr>
      <w:r w:rsidRPr="005A3002">
        <w:rPr>
          <w:b/>
          <w:sz w:val="28"/>
          <w:szCs w:val="28"/>
        </w:rPr>
        <w:t>Оборудование для игры с правилами</w:t>
      </w:r>
      <w:r w:rsidR="005A3002">
        <w:rPr>
          <w:sz w:val="28"/>
          <w:szCs w:val="28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2535"/>
        <w:gridCol w:w="8630"/>
        <w:gridCol w:w="2126"/>
        <w:gridCol w:w="1559"/>
      </w:tblGrid>
      <w:tr w:rsidR="00EE2682" w:rsidTr="00EE2682">
        <w:tc>
          <w:tcPr>
            <w:tcW w:w="2535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Тип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оборудования</w:t>
            </w:r>
          </w:p>
        </w:tc>
        <w:tc>
          <w:tcPr>
            <w:tcW w:w="8630" w:type="dxa"/>
          </w:tcPr>
          <w:p w:rsidR="00EE2682" w:rsidRDefault="00EE26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EE2682" w:rsidRDefault="00EE26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Перечень игрового оборудования</w:t>
            </w:r>
          </w:p>
        </w:tc>
        <w:tc>
          <w:tcPr>
            <w:tcW w:w="2126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 группу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шт.</w:t>
            </w:r>
          </w:p>
        </w:tc>
        <w:tc>
          <w:tcPr>
            <w:tcW w:w="1559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наличии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кол.шт</w:t>
            </w:r>
            <w:proofErr w:type="spellEnd"/>
          </w:p>
        </w:tc>
      </w:tr>
      <w:tr w:rsidR="00EE2682" w:rsidTr="00EE2682">
        <w:tc>
          <w:tcPr>
            <w:tcW w:w="2535" w:type="dxa"/>
            <w:vMerge w:val="restart"/>
          </w:tcPr>
          <w:p w:rsidR="00EE2682" w:rsidRPr="00D24153" w:rsidRDefault="00EE26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 на ловкость</w:t>
            </w:r>
          </w:p>
        </w:tc>
        <w:tc>
          <w:tcPr>
            <w:tcW w:w="8630" w:type="dxa"/>
          </w:tcPr>
          <w:p w:rsidR="00EE2682" w:rsidRPr="00F755E9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«Поймай рыбку»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 w:rsidRPr="00017CB7">
              <w:rPr>
                <w:sz w:val="32"/>
              </w:rPr>
              <w:t>1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Pr="00B633EA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бильярд, средний («Закати коврик в лунку»)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 w:rsidRPr="00017CB7">
              <w:rPr>
                <w:sz w:val="32"/>
              </w:rPr>
              <w:t>1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Pr="00930B25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кегельбан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 w:rsidRPr="00017CB7">
              <w:rPr>
                <w:sz w:val="32"/>
              </w:rPr>
              <w:t>1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Pr="00B44623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Бирюльки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 w:rsidRPr="00017CB7">
              <w:rPr>
                <w:sz w:val="32"/>
              </w:rPr>
              <w:t>2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Городки (набор)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 w:rsidRPr="00017CB7">
              <w:rPr>
                <w:sz w:val="32"/>
              </w:rPr>
              <w:t>1</w:t>
            </w:r>
          </w:p>
        </w:tc>
        <w:tc>
          <w:tcPr>
            <w:tcW w:w="1559" w:type="dxa"/>
          </w:tcPr>
          <w:p w:rsidR="00EE2682" w:rsidRPr="00017CB7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 (набор)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 w:rsidRPr="00017CB7">
              <w:rPr>
                <w:sz w:val="32"/>
              </w:rPr>
              <w:t>1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Default="00EE2682" w:rsidP="001747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 xml:space="preserve"> (напольный)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 w:rsidRPr="00017CB7">
              <w:rPr>
                <w:sz w:val="32"/>
              </w:rPr>
              <w:t>1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координацию движения «рука глаз» типа «восьмерка» и « объемная восьмерка»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разные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630" w:type="dxa"/>
          </w:tcPr>
          <w:p w:rsidR="00EE2682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разного размера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59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E2682" w:rsidTr="00EE2682">
        <w:tc>
          <w:tcPr>
            <w:tcW w:w="2535" w:type="dxa"/>
            <w:vMerge w:val="restart"/>
          </w:tcPr>
          <w:p w:rsidR="00EE2682" w:rsidRPr="00FB6F6A" w:rsidRDefault="00EE26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 «на удачу»</w:t>
            </w:r>
          </w:p>
        </w:tc>
        <w:tc>
          <w:tcPr>
            <w:tcW w:w="8630" w:type="dxa"/>
          </w:tcPr>
          <w:p w:rsidR="00EE2682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«лото» (с картами из 6-8 частей)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6-8 разные</w:t>
            </w:r>
          </w:p>
        </w:tc>
        <w:tc>
          <w:tcPr>
            <w:tcW w:w="1559" w:type="dxa"/>
          </w:tcPr>
          <w:p w:rsidR="00EE2682" w:rsidRPr="00017CB7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</w:tcPr>
          <w:p w:rsidR="00EE2682" w:rsidRDefault="00EE2682" w:rsidP="005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«гусёк» (с маршрутом до 20 – 25 остановок, игральным кубиком 1-3 очка)</w:t>
            </w:r>
          </w:p>
        </w:tc>
        <w:tc>
          <w:tcPr>
            <w:tcW w:w="2126" w:type="dxa"/>
          </w:tcPr>
          <w:p w:rsidR="00EE2682" w:rsidRPr="00017CB7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разные</w:t>
            </w:r>
          </w:p>
        </w:tc>
        <w:tc>
          <w:tcPr>
            <w:tcW w:w="1559" w:type="dxa"/>
          </w:tcPr>
          <w:p w:rsidR="00EE2682" w:rsidRPr="005F240F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E2682" w:rsidTr="00EE2682">
        <w:tc>
          <w:tcPr>
            <w:tcW w:w="2535" w:type="dxa"/>
            <w:vMerge w:val="restart"/>
          </w:tcPr>
          <w:p w:rsidR="00EE2682" w:rsidRDefault="00EE26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 на развитие</w:t>
            </w:r>
          </w:p>
          <w:p w:rsidR="00EE2682" w:rsidRDefault="00EE2682" w:rsidP="001747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интелектуальных</w:t>
            </w:r>
            <w:proofErr w:type="spellEnd"/>
            <w:r>
              <w:rPr>
                <w:sz w:val="28"/>
                <w:szCs w:val="28"/>
              </w:rPr>
              <w:t xml:space="preserve"> особенностей</w:t>
            </w:r>
          </w:p>
        </w:tc>
        <w:tc>
          <w:tcPr>
            <w:tcW w:w="8630" w:type="dxa"/>
          </w:tcPr>
          <w:p w:rsidR="00EE2682" w:rsidRDefault="00EE2682" w:rsidP="005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Домино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 картинками) </w:t>
            </w:r>
          </w:p>
        </w:tc>
        <w:tc>
          <w:tcPr>
            <w:tcW w:w="2126" w:type="dxa"/>
          </w:tcPr>
          <w:p w:rsidR="00EE2682" w:rsidRPr="005F240F" w:rsidRDefault="00EE2682" w:rsidP="00174708">
            <w:pPr>
              <w:jc w:val="center"/>
              <w:rPr>
                <w:sz w:val="32"/>
              </w:rPr>
            </w:pPr>
            <w:r w:rsidRPr="005F240F">
              <w:rPr>
                <w:sz w:val="32"/>
              </w:rPr>
              <w:t>2</w:t>
            </w:r>
          </w:p>
        </w:tc>
        <w:tc>
          <w:tcPr>
            <w:tcW w:w="1559" w:type="dxa"/>
          </w:tcPr>
          <w:p w:rsidR="00EE2682" w:rsidRPr="005F240F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</w:tcPr>
          <w:p w:rsidR="00EE2682" w:rsidRDefault="00EE2682" w:rsidP="005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Домино точёное</w:t>
            </w:r>
          </w:p>
        </w:tc>
        <w:tc>
          <w:tcPr>
            <w:tcW w:w="2126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EE2682" w:rsidRPr="00EC4C70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</w:tcPr>
          <w:p w:rsidR="00EE2682" w:rsidRDefault="00EE2682" w:rsidP="005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Домино с тактильными или объёмными элементами </w:t>
            </w:r>
          </w:p>
        </w:tc>
        <w:tc>
          <w:tcPr>
            <w:tcW w:w="2126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EE2682" w:rsidRPr="00EC4C70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F755E9" w:rsidRDefault="00F755E9" w:rsidP="005A3002">
      <w:pPr>
        <w:rPr>
          <w:sz w:val="28"/>
          <w:szCs w:val="28"/>
        </w:rPr>
      </w:pPr>
    </w:p>
    <w:p w:rsidR="00432DED" w:rsidRDefault="00432DED" w:rsidP="005A3002">
      <w:pPr>
        <w:rPr>
          <w:b/>
          <w:sz w:val="32"/>
          <w:szCs w:val="32"/>
        </w:rPr>
      </w:pPr>
    </w:p>
    <w:p w:rsidR="00432DED" w:rsidRDefault="00432DED" w:rsidP="005A3002">
      <w:pPr>
        <w:rPr>
          <w:b/>
          <w:sz w:val="32"/>
          <w:szCs w:val="32"/>
        </w:rPr>
      </w:pPr>
    </w:p>
    <w:p w:rsidR="00432DED" w:rsidRDefault="00432DED" w:rsidP="005A3002">
      <w:pPr>
        <w:rPr>
          <w:b/>
          <w:sz w:val="32"/>
          <w:szCs w:val="32"/>
        </w:rPr>
      </w:pPr>
    </w:p>
    <w:p w:rsidR="00432DED" w:rsidRDefault="00432DED" w:rsidP="005A3002">
      <w:pPr>
        <w:rPr>
          <w:b/>
          <w:sz w:val="32"/>
          <w:szCs w:val="32"/>
        </w:rPr>
      </w:pPr>
    </w:p>
    <w:p w:rsidR="000F5255" w:rsidRPr="000F5255" w:rsidRDefault="000F5255" w:rsidP="005A30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для изобразительной деятельности</w:t>
      </w:r>
    </w:p>
    <w:tbl>
      <w:tblPr>
        <w:tblStyle w:val="a3"/>
        <w:tblW w:w="14709" w:type="dxa"/>
        <w:tblLayout w:type="fixed"/>
        <w:tblLook w:val="04A0"/>
      </w:tblPr>
      <w:tblGrid>
        <w:gridCol w:w="2535"/>
        <w:gridCol w:w="8772"/>
        <w:gridCol w:w="1843"/>
        <w:gridCol w:w="1559"/>
      </w:tblGrid>
      <w:tr w:rsidR="00EE2682" w:rsidTr="00EE2682">
        <w:tc>
          <w:tcPr>
            <w:tcW w:w="2535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Тип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оборудования</w:t>
            </w:r>
          </w:p>
        </w:tc>
        <w:tc>
          <w:tcPr>
            <w:tcW w:w="8772" w:type="dxa"/>
          </w:tcPr>
          <w:p w:rsidR="00EE2682" w:rsidRDefault="00EE26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EE2682" w:rsidRDefault="00EE26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 группу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шт.</w:t>
            </w:r>
          </w:p>
        </w:tc>
        <w:tc>
          <w:tcPr>
            <w:tcW w:w="1559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наличии</w:t>
            </w:r>
          </w:p>
          <w:p w:rsidR="00EE2682" w:rsidRDefault="00EE2682" w:rsidP="0017470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кол.шт</w:t>
            </w:r>
            <w:proofErr w:type="spellEnd"/>
          </w:p>
        </w:tc>
      </w:tr>
      <w:tr w:rsidR="00EE2682" w:rsidTr="00EE2682">
        <w:tc>
          <w:tcPr>
            <w:tcW w:w="2535" w:type="dxa"/>
            <w:vMerge w:val="restart"/>
          </w:tcPr>
          <w:p w:rsidR="00EE2682" w:rsidRPr="009151A2" w:rsidRDefault="00EE26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рисования</w:t>
            </w:r>
          </w:p>
        </w:tc>
        <w:tc>
          <w:tcPr>
            <w:tcW w:w="8772" w:type="dxa"/>
          </w:tcPr>
          <w:p w:rsidR="00EE2682" w:rsidRPr="009151A2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цветных карандашей (24 цвета)</w:t>
            </w:r>
          </w:p>
        </w:tc>
        <w:tc>
          <w:tcPr>
            <w:tcW w:w="1843" w:type="dxa"/>
            <w:vMerge w:val="restart"/>
          </w:tcPr>
          <w:p w:rsidR="00EE2682" w:rsidRPr="00DA612C" w:rsidRDefault="00EE2682" w:rsidP="00174708">
            <w:pPr>
              <w:jc w:val="center"/>
              <w:rPr>
                <w:sz w:val="28"/>
                <w:szCs w:val="28"/>
              </w:rPr>
            </w:pPr>
            <w:r w:rsidRPr="00DA612C">
              <w:rPr>
                <w:sz w:val="28"/>
                <w:szCs w:val="28"/>
              </w:rPr>
              <w:t>1 набор на каждого ребенка</w:t>
            </w:r>
          </w:p>
        </w:tc>
        <w:tc>
          <w:tcPr>
            <w:tcW w:w="1559" w:type="dxa"/>
            <w:vMerge w:val="restart"/>
          </w:tcPr>
          <w:p w:rsidR="00EE2682" w:rsidRPr="00DA612C" w:rsidRDefault="00EE26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Pr="00EC4AF7" w:rsidRDefault="00EE2682" w:rsidP="00174708">
            <w:pPr>
              <w:rPr>
                <w:sz w:val="28"/>
                <w:szCs w:val="28"/>
              </w:rPr>
            </w:pPr>
            <w:r w:rsidRPr="00EC4AF7">
              <w:rPr>
                <w:sz w:val="28"/>
                <w:szCs w:val="28"/>
              </w:rPr>
              <w:t>Набор фломастеров (12 цветов)</w:t>
            </w:r>
          </w:p>
        </w:tc>
        <w:tc>
          <w:tcPr>
            <w:tcW w:w="1843" w:type="dxa"/>
            <w:vMerge/>
          </w:tcPr>
          <w:p w:rsidR="00EE2682" w:rsidRPr="00DA612C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E2682" w:rsidRPr="00DA612C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Pr="00EC4AF7" w:rsidRDefault="00EE26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шариковых ручек (6 цветов)</w:t>
            </w:r>
          </w:p>
        </w:tc>
        <w:tc>
          <w:tcPr>
            <w:tcW w:w="1843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Pr="00EC4AF7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восковые мелки (12 цветов)</w:t>
            </w:r>
          </w:p>
        </w:tc>
        <w:tc>
          <w:tcPr>
            <w:tcW w:w="1843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масляные мелки (12 цветов)</w:t>
            </w:r>
          </w:p>
        </w:tc>
        <w:tc>
          <w:tcPr>
            <w:tcW w:w="1843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 (12 цветов)</w:t>
            </w:r>
          </w:p>
        </w:tc>
        <w:tc>
          <w:tcPr>
            <w:tcW w:w="1843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 (белила)</w:t>
            </w:r>
          </w:p>
        </w:tc>
        <w:tc>
          <w:tcPr>
            <w:tcW w:w="1843" w:type="dxa"/>
          </w:tcPr>
          <w:p w:rsidR="00EE2682" w:rsidRPr="00075CEC" w:rsidRDefault="00EE2682" w:rsidP="00427059">
            <w:pPr>
              <w:rPr>
                <w:sz w:val="28"/>
                <w:szCs w:val="28"/>
              </w:rPr>
            </w:pPr>
            <w:r w:rsidRPr="00075CEC">
              <w:rPr>
                <w:sz w:val="28"/>
                <w:szCs w:val="28"/>
              </w:rPr>
              <w:t>3- банок на каждого ребенка</w:t>
            </w:r>
          </w:p>
        </w:tc>
        <w:tc>
          <w:tcPr>
            <w:tcW w:w="1559" w:type="dxa"/>
          </w:tcPr>
          <w:p w:rsidR="00EE2682" w:rsidRPr="00075CEC" w:rsidRDefault="00EE26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Палитры</w:t>
            </w:r>
          </w:p>
        </w:tc>
        <w:tc>
          <w:tcPr>
            <w:tcW w:w="1843" w:type="dxa"/>
          </w:tcPr>
          <w:p w:rsidR="00EE2682" w:rsidRPr="00427059" w:rsidRDefault="00EE2682" w:rsidP="0042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1559" w:type="dxa"/>
          </w:tcPr>
          <w:p w:rsidR="00EE2682" w:rsidRPr="00427059" w:rsidRDefault="00EE2682" w:rsidP="00EE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452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 для смывания краски с палитры</w:t>
            </w:r>
          </w:p>
        </w:tc>
        <w:tc>
          <w:tcPr>
            <w:tcW w:w="1843" w:type="dxa"/>
          </w:tcPr>
          <w:p w:rsidR="00EE2682" w:rsidRPr="00427059" w:rsidRDefault="00EE2682" w:rsidP="0042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1559" w:type="dxa"/>
          </w:tcPr>
          <w:p w:rsidR="00EE2682" w:rsidRPr="00075CEC" w:rsidRDefault="00EE2682" w:rsidP="00174708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кисти (беличьи, колонковые № 5 -8)</w:t>
            </w:r>
          </w:p>
        </w:tc>
        <w:tc>
          <w:tcPr>
            <w:tcW w:w="1843" w:type="dxa"/>
          </w:tcPr>
          <w:p w:rsidR="00EE2682" w:rsidRPr="00427059" w:rsidRDefault="00EE2682" w:rsidP="001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1559" w:type="dxa"/>
          </w:tcPr>
          <w:p w:rsidR="00EE2682" w:rsidRPr="00075CEC" w:rsidRDefault="00EE2682" w:rsidP="0042705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 для промывания ворса кисти от краски (0,25-и 0,5 литра)</w:t>
            </w:r>
          </w:p>
        </w:tc>
        <w:tc>
          <w:tcPr>
            <w:tcW w:w="1843" w:type="dxa"/>
          </w:tcPr>
          <w:p w:rsidR="00EE2682" w:rsidRPr="00427059" w:rsidRDefault="00EE2682" w:rsidP="0042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1559" w:type="dxa"/>
          </w:tcPr>
          <w:p w:rsidR="00EE2682" w:rsidRPr="00075CEC" w:rsidRDefault="00EE2682" w:rsidP="0042705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из ткани, хорошо впитывающие воду, для осушения кисти после промывания и при наклеивании готовых форм (15Х15)</w:t>
            </w:r>
          </w:p>
        </w:tc>
        <w:tc>
          <w:tcPr>
            <w:tcW w:w="1843" w:type="dxa"/>
          </w:tcPr>
          <w:p w:rsidR="00EE2682" w:rsidRPr="00970A73" w:rsidRDefault="00EE2682" w:rsidP="0097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1559" w:type="dxa"/>
          </w:tcPr>
          <w:p w:rsidR="00EE2682" w:rsidRPr="00075CEC" w:rsidRDefault="00EE2682" w:rsidP="00970A73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 w:val="restart"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  <w:r w:rsidRPr="00EB6AED">
              <w:rPr>
                <w:sz w:val="28"/>
                <w:szCs w:val="28"/>
              </w:rPr>
              <w:t>Для лепки</w:t>
            </w: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 – подготовленная к лепки</w:t>
            </w:r>
          </w:p>
        </w:tc>
        <w:tc>
          <w:tcPr>
            <w:tcW w:w="1843" w:type="dxa"/>
          </w:tcPr>
          <w:p w:rsidR="00EE2682" w:rsidRPr="00970A73" w:rsidRDefault="00EE2682" w:rsidP="001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кг на каждого ребенка</w:t>
            </w:r>
          </w:p>
        </w:tc>
        <w:tc>
          <w:tcPr>
            <w:tcW w:w="1559" w:type="dxa"/>
          </w:tcPr>
          <w:p w:rsidR="00EE2682" w:rsidRPr="00075CEC" w:rsidRDefault="00EE26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не липнущий к рукам</w:t>
            </w:r>
          </w:p>
        </w:tc>
        <w:tc>
          <w:tcPr>
            <w:tcW w:w="1843" w:type="dxa"/>
          </w:tcPr>
          <w:p w:rsidR="00EE2682" w:rsidRPr="00970A73" w:rsidRDefault="00EE2682" w:rsidP="001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коробка на </w:t>
            </w:r>
            <w:r>
              <w:rPr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559" w:type="dxa"/>
          </w:tcPr>
          <w:p w:rsidR="00EE2682" w:rsidRPr="00075CEC" w:rsidRDefault="00EE2682" w:rsidP="00EE268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 xml:space="preserve">На каждого </w:t>
            </w:r>
            <w:r>
              <w:rPr>
                <w:sz w:val="24"/>
                <w:szCs w:val="24"/>
              </w:rPr>
              <w:lastRenderedPageBreak/>
              <w:t>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Доски, 20Х20 см</w:t>
            </w:r>
          </w:p>
        </w:tc>
        <w:tc>
          <w:tcPr>
            <w:tcW w:w="1843" w:type="dxa"/>
          </w:tcPr>
          <w:p w:rsidR="00EE2682" w:rsidRPr="00970A73" w:rsidRDefault="00EE2682" w:rsidP="0097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1559" w:type="dxa"/>
          </w:tcPr>
          <w:p w:rsidR="00EE2682" w:rsidRPr="00075CEC" w:rsidRDefault="00EE2682" w:rsidP="00EE268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 w:val="restart"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Печатки для нанесения узора на вылепленное изделие</w:t>
            </w:r>
          </w:p>
        </w:tc>
        <w:tc>
          <w:tcPr>
            <w:tcW w:w="1843" w:type="dxa"/>
          </w:tcPr>
          <w:p w:rsidR="00EE2682" w:rsidRPr="00970A73" w:rsidRDefault="00EE2682" w:rsidP="0097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штуки на каждого ребенка</w:t>
            </w:r>
          </w:p>
        </w:tc>
        <w:tc>
          <w:tcPr>
            <w:tcW w:w="1559" w:type="dxa"/>
          </w:tcPr>
          <w:p w:rsidR="00EE2682" w:rsidRPr="00075CEC" w:rsidRDefault="00F96182" w:rsidP="001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Стеки разной формы</w:t>
            </w:r>
          </w:p>
        </w:tc>
        <w:tc>
          <w:tcPr>
            <w:tcW w:w="1843" w:type="dxa"/>
          </w:tcPr>
          <w:p w:rsidR="00EE2682" w:rsidRPr="00970A73" w:rsidRDefault="00EE2682" w:rsidP="001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наборов на группу</w:t>
            </w:r>
          </w:p>
        </w:tc>
        <w:tc>
          <w:tcPr>
            <w:tcW w:w="1559" w:type="dxa"/>
          </w:tcPr>
          <w:p w:rsidR="00EE2682" w:rsidRPr="00075CEC" w:rsidRDefault="00F96182" w:rsidP="00075CE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Салфетки из ткани, хорошо впитывающие воду (30х30), для вытирания рук во время лепки. </w:t>
            </w:r>
          </w:p>
        </w:tc>
        <w:tc>
          <w:tcPr>
            <w:tcW w:w="1843" w:type="dxa"/>
          </w:tcPr>
          <w:p w:rsidR="00EE2682" w:rsidRPr="00970A73" w:rsidRDefault="00EE2682" w:rsidP="001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1559" w:type="dxa"/>
          </w:tcPr>
          <w:p w:rsidR="00EE2682" w:rsidRPr="00075CEC" w:rsidRDefault="00F96182" w:rsidP="00075CE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 w:val="restart"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аппликаций</w:t>
            </w:r>
          </w:p>
        </w:tc>
        <w:tc>
          <w:tcPr>
            <w:tcW w:w="8772" w:type="dxa"/>
          </w:tcPr>
          <w:p w:rsidR="00EE2682" w:rsidRDefault="00EE2682" w:rsidP="00F73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с тупыми концами</w:t>
            </w:r>
          </w:p>
        </w:tc>
        <w:tc>
          <w:tcPr>
            <w:tcW w:w="1843" w:type="dxa"/>
          </w:tcPr>
          <w:p w:rsidR="00EE2682" w:rsidRPr="002E1D32" w:rsidRDefault="00EE2682" w:rsidP="002E1D32">
            <w:pPr>
              <w:jc w:val="center"/>
              <w:rPr>
                <w:sz w:val="28"/>
                <w:szCs w:val="28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EE2682" w:rsidP="0007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из разных концов цветной бумаги для занятия аппликацией</w:t>
            </w:r>
          </w:p>
        </w:tc>
        <w:tc>
          <w:tcPr>
            <w:tcW w:w="1843" w:type="dxa"/>
          </w:tcPr>
          <w:p w:rsidR="00EE2682" w:rsidRDefault="00EE2682" w:rsidP="002E1D32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EE2682" w:rsidP="00075CEC">
            <w:pPr>
              <w:jc w:val="center"/>
              <w:rPr>
                <w:sz w:val="32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бумаги одинакового цвета, но разной формы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10-12 цветов, размером 10х12 см или 6х7 см)</w:t>
            </w:r>
          </w:p>
        </w:tc>
        <w:tc>
          <w:tcPr>
            <w:tcW w:w="1843" w:type="dxa"/>
          </w:tcPr>
          <w:p w:rsidR="00EE2682" w:rsidRDefault="00EE2682" w:rsidP="002E1D32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EE2682" w:rsidP="00075CEC">
            <w:pPr>
              <w:jc w:val="center"/>
              <w:rPr>
                <w:sz w:val="32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1843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EE2682" w:rsidP="00075CEC">
            <w:pPr>
              <w:jc w:val="center"/>
              <w:rPr>
                <w:sz w:val="32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Щетинистые кисти для клея</w:t>
            </w:r>
          </w:p>
        </w:tc>
        <w:tc>
          <w:tcPr>
            <w:tcW w:w="1843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EE2682" w:rsidP="00075CEC">
            <w:pPr>
              <w:jc w:val="center"/>
              <w:rPr>
                <w:sz w:val="32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кистей</w:t>
            </w:r>
          </w:p>
        </w:tc>
        <w:tc>
          <w:tcPr>
            <w:tcW w:w="1843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F96182" w:rsidP="00075CEC">
            <w:pPr>
              <w:jc w:val="center"/>
              <w:rPr>
                <w:sz w:val="32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Розетки для клея</w:t>
            </w:r>
          </w:p>
        </w:tc>
        <w:tc>
          <w:tcPr>
            <w:tcW w:w="1843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F96182" w:rsidP="00075CEC">
            <w:pPr>
              <w:jc w:val="center"/>
              <w:rPr>
                <w:sz w:val="32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1843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>ждого ребенка</w:t>
            </w:r>
          </w:p>
        </w:tc>
        <w:tc>
          <w:tcPr>
            <w:tcW w:w="1559" w:type="dxa"/>
          </w:tcPr>
          <w:p w:rsidR="00EE2682" w:rsidRPr="00075CEC" w:rsidRDefault="00F96182" w:rsidP="00075CEC">
            <w:pPr>
              <w:jc w:val="center"/>
              <w:rPr>
                <w:sz w:val="32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</w:tr>
      <w:tr w:rsidR="00EE2682" w:rsidTr="00EE2682">
        <w:tc>
          <w:tcPr>
            <w:tcW w:w="2535" w:type="dxa"/>
            <w:vMerge/>
          </w:tcPr>
          <w:p w:rsidR="00EE2682" w:rsidRPr="00EB6AED" w:rsidRDefault="00EE26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EE2682" w:rsidRDefault="00EE2682" w:rsidP="00EC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Пластины на которые дети кладут фигуры для намазывания клея</w:t>
            </w:r>
          </w:p>
        </w:tc>
        <w:tc>
          <w:tcPr>
            <w:tcW w:w="1843" w:type="dxa"/>
          </w:tcPr>
          <w:p w:rsidR="00EE2682" w:rsidRDefault="00EE2682" w:rsidP="00174708">
            <w:pPr>
              <w:jc w:val="center"/>
              <w:rPr>
                <w:b/>
                <w:sz w:val="32"/>
              </w:rPr>
            </w:pPr>
            <w:r w:rsidRPr="002E1D32">
              <w:rPr>
                <w:sz w:val="28"/>
                <w:szCs w:val="28"/>
              </w:rPr>
              <w:t>На к</w:t>
            </w:r>
            <w:r>
              <w:rPr>
                <w:sz w:val="28"/>
                <w:szCs w:val="28"/>
              </w:rPr>
              <w:t>а</w:t>
            </w:r>
            <w:r w:rsidRPr="002E1D32">
              <w:rPr>
                <w:sz w:val="28"/>
                <w:szCs w:val="28"/>
              </w:rPr>
              <w:t xml:space="preserve">ждого </w:t>
            </w:r>
            <w:r w:rsidRPr="002E1D32">
              <w:rPr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59" w:type="dxa"/>
          </w:tcPr>
          <w:p w:rsidR="00EE26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  <w:r>
              <w:rPr>
                <w:sz w:val="28"/>
                <w:szCs w:val="28"/>
              </w:rPr>
              <w:lastRenderedPageBreak/>
              <w:t>каждого ребенка</w:t>
            </w:r>
          </w:p>
        </w:tc>
      </w:tr>
    </w:tbl>
    <w:p w:rsidR="00432DED" w:rsidRDefault="00432DED" w:rsidP="00DB222E">
      <w:pPr>
        <w:rPr>
          <w:b/>
          <w:sz w:val="32"/>
          <w:szCs w:val="32"/>
        </w:rPr>
      </w:pPr>
    </w:p>
    <w:p w:rsidR="00DB222E" w:rsidRDefault="00DB222E" w:rsidP="00DB222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для конструирования</w:t>
      </w:r>
    </w:p>
    <w:tbl>
      <w:tblPr>
        <w:tblStyle w:val="a3"/>
        <w:tblW w:w="14709" w:type="dxa"/>
        <w:tblLayout w:type="fixed"/>
        <w:tblLook w:val="04A0"/>
      </w:tblPr>
      <w:tblGrid>
        <w:gridCol w:w="2535"/>
        <w:gridCol w:w="8772"/>
        <w:gridCol w:w="1843"/>
        <w:gridCol w:w="1559"/>
      </w:tblGrid>
      <w:tr w:rsidR="00F96182" w:rsidTr="00F96182">
        <w:tc>
          <w:tcPr>
            <w:tcW w:w="2535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Тип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оборудования</w:t>
            </w:r>
          </w:p>
        </w:tc>
        <w:tc>
          <w:tcPr>
            <w:tcW w:w="8772" w:type="dxa"/>
          </w:tcPr>
          <w:p w:rsidR="00F96182" w:rsidRDefault="00F961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F96182" w:rsidRDefault="00F961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 группу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шт.</w:t>
            </w:r>
          </w:p>
        </w:tc>
        <w:tc>
          <w:tcPr>
            <w:tcW w:w="1559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наличии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кол.шт</w:t>
            </w:r>
            <w:proofErr w:type="spellEnd"/>
          </w:p>
        </w:tc>
      </w:tr>
      <w:tr w:rsidR="00F96182" w:rsidTr="00F96182">
        <w:tc>
          <w:tcPr>
            <w:tcW w:w="2535" w:type="dxa"/>
          </w:tcPr>
          <w:p w:rsidR="00F96182" w:rsidRPr="00AB1900" w:rsidRDefault="00F96182" w:rsidP="00174708">
            <w:pPr>
              <w:jc w:val="center"/>
              <w:rPr>
                <w:sz w:val="28"/>
                <w:szCs w:val="28"/>
              </w:rPr>
            </w:pPr>
            <w:r w:rsidRPr="00AB1900">
              <w:rPr>
                <w:sz w:val="28"/>
                <w:szCs w:val="28"/>
              </w:rPr>
              <w:t>Строительный материал</w:t>
            </w:r>
          </w:p>
        </w:tc>
        <w:tc>
          <w:tcPr>
            <w:tcW w:w="8772" w:type="dxa"/>
          </w:tcPr>
          <w:p w:rsidR="00F96182" w:rsidRPr="00AB1900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Крупногабаритный деревянный напольный конструктор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F96182" w:rsidRPr="00C16C94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Pr="00AB1900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больших мягких модулей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Pr="00AB1900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B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Крупногабаритные пластмассовые напольные конструкторы (с элементами без конструктивных возможностей соединения и элементами соединяющимися по принципу ЛЕГО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6182" w:rsidRPr="00C16C94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Pr="00AB1900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B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игрушек ( транспорт и строительные машины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фигурки животных людей и </w:t>
            </w:r>
            <w:proofErr w:type="spellStart"/>
            <w:r>
              <w:rPr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6182" w:rsidRPr="00F96182" w:rsidRDefault="00F96182" w:rsidP="00174708">
            <w:pPr>
              <w:jc w:val="center"/>
              <w:rPr>
                <w:sz w:val="32"/>
              </w:rPr>
            </w:pPr>
            <w:r w:rsidRPr="00F96182">
              <w:rPr>
                <w:sz w:val="32"/>
              </w:rPr>
              <w:t>2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Pr="00AB1900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</w:t>
            </w: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Конструкторы позволяющие детям без особых трудностей и помощи взрослых справится с ними и проявить своё творчество и мальчикам, и девочкам: модульные конструкторы и конструкторы соединяющиеся по принципу ЛЕГО или иным образом, например: </w:t>
            </w:r>
            <w:proofErr w:type="spellStart"/>
            <w:r>
              <w:rPr>
                <w:sz w:val="28"/>
                <w:szCs w:val="28"/>
              </w:rPr>
              <w:t>шарнито</w:t>
            </w:r>
            <w:proofErr w:type="spellEnd"/>
            <w:r>
              <w:rPr>
                <w:sz w:val="28"/>
                <w:szCs w:val="28"/>
              </w:rPr>
              <w:t xml:space="preserve"> или за счет вхождения пластин в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на группу</w:t>
            </w:r>
          </w:p>
        </w:tc>
        <w:tc>
          <w:tcPr>
            <w:tcW w:w="1559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из серии ЛЕГО: ЛЕГО-ДАСТА (Город, железная дорога)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набора</w:t>
            </w:r>
          </w:p>
        </w:tc>
        <w:tc>
          <w:tcPr>
            <w:tcW w:w="1559" w:type="dxa"/>
          </w:tcPr>
          <w:p w:rsidR="00F96182" w:rsidRPr="00075CEC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развивающие воображение: для сборки конструкций, для прокатывания шаров, для сборки человечков с разными настроениями, для сборки фантастических животных и т п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на группу</w:t>
            </w:r>
          </w:p>
        </w:tc>
        <w:tc>
          <w:tcPr>
            <w:tcW w:w="1559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для игр с песком и водой.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6182" w:rsidRPr="00C16C94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182" w:rsidTr="00F96182">
        <w:tc>
          <w:tcPr>
            <w:tcW w:w="2535" w:type="dxa"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конструктора</w:t>
            </w: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мелкого строительного материала, имеющего основные детали (кубики, кирпичики, призмы, короткие и длинные пластины, от 62х до 83х элементов)</w:t>
            </w:r>
          </w:p>
        </w:tc>
        <w:tc>
          <w:tcPr>
            <w:tcW w:w="1843" w:type="dxa"/>
          </w:tcPr>
          <w:p w:rsidR="00F96182" w:rsidRPr="00C16C9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ребенка</w:t>
            </w:r>
          </w:p>
        </w:tc>
        <w:tc>
          <w:tcPr>
            <w:tcW w:w="1559" w:type="dxa"/>
          </w:tcPr>
          <w:p w:rsidR="00F96182" w:rsidRPr="00075CEC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</w:t>
            </w:r>
            <w:r>
              <w:rPr>
                <w:sz w:val="28"/>
                <w:szCs w:val="28"/>
              </w:rPr>
              <w:lastRenderedPageBreak/>
              <w:t>конструкторы</w:t>
            </w: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Наборы из мягкого пластика для плоскостного конструирования</w:t>
            </w:r>
          </w:p>
        </w:tc>
        <w:tc>
          <w:tcPr>
            <w:tcW w:w="1843" w:type="dxa"/>
          </w:tcPr>
          <w:p w:rsidR="00F96182" w:rsidRPr="003B0260" w:rsidRDefault="00F96182" w:rsidP="00174708">
            <w:pPr>
              <w:jc w:val="center"/>
              <w:rPr>
                <w:sz w:val="28"/>
                <w:szCs w:val="28"/>
              </w:rPr>
            </w:pPr>
            <w:r w:rsidRPr="003B0260">
              <w:rPr>
                <w:sz w:val="28"/>
                <w:szCs w:val="28"/>
              </w:rPr>
              <w:t>5-6 на</w:t>
            </w:r>
            <w:r>
              <w:rPr>
                <w:sz w:val="28"/>
                <w:szCs w:val="28"/>
              </w:rPr>
              <w:t xml:space="preserve"> </w:t>
            </w:r>
            <w:r w:rsidRPr="003B0260">
              <w:rPr>
                <w:sz w:val="28"/>
                <w:szCs w:val="28"/>
              </w:rPr>
              <w:t>группу</w:t>
            </w:r>
          </w:p>
        </w:tc>
        <w:tc>
          <w:tcPr>
            <w:tcW w:w="1559" w:type="dxa"/>
          </w:tcPr>
          <w:p w:rsidR="00F96182" w:rsidRPr="00463C3E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Двухсторонние </w:t>
            </w:r>
            <w:proofErr w:type="spellStart"/>
            <w:r>
              <w:rPr>
                <w:sz w:val="28"/>
                <w:szCs w:val="28"/>
              </w:rPr>
              <w:t>маты-трансформеры</w:t>
            </w:r>
            <w:proofErr w:type="spellEnd"/>
            <w:r>
              <w:rPr>
                <w:sz w:val="28"/>
                <w:szCs w:val="28"/>
              </w:rPr>
              <w:t xml:space="preserve"> из мягкого пластика с большим количеством элементов-вкладышей (цветные и черно белые) </w:t>
            </w:r>
          </w:p>
        </w:tc>
        <w:tc>
          <w:tcPr>
            <w:tcW w:w="1843" w:type="dxa"/>
          </w:tcPr>
          <w:p w:rsidR="00F96182" w:rsidRPr="003B0260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на группу</w:t>
            </w:r>
          </w:p>
        </w:tc>
        <w:tc>
          <w:tcPr>
            <w:tcW w:w="1559" w:type="dxa"/>
          </w:tcPr>
          <w:p w:rsidR="00F96182" w:rsidRPr="00463C3E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Коврики-трансформеры</w:t>
            </w:r>
            <w:proofErr w:type="spellEnd"/>
            <w:r>
              <w:rPr>
                <w:sz w:val="28"/>
                <w:szCs w:val="28"/>
              </w:rPr>
              <w:t xml:space="preserve"> (мягкий пластик) «Животные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843" w:type="dxa"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на группу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природные и бросовые материалы</w:t>
            </w:r>
          </w:p>
        </w:tc>
        <w:tc>
          <w:tcPr>
            <w:tcW w:w="8772" w:type="dxa"/>
          </w:tcPr>
          <w:p w:rsidR="00F96182" w:rsidRDefault="00F96182" w:rsidP="004F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цветных бумаг и тонкого картона с разной фактурой поверхности (глянцевая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матовая, с тиснением, гофрированная, прозрачная, шероховатая, блестящая и т п) Подборка из бросового материала: бумажные коробки, цилиндры, катушки, конусы, пластиковые бутылки. Пробки и т п. Подборка из фантиков от конфет и других кондитерских изделий и упаковочных материалов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фольга бантики, ленты и т п) 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 пробки, сухоцветы орехи)</w:t>
            </w:r>
          </w:p>
        </w:tc>
        <w:tc>
          <w:tcPr>
            <w:tcW w:w="1843" w:type="dxa"/>
          </w:tcPr>
          <w:p w:rsidR="00F96182" w:rsidRDefault="00F96182" w:rsidP="0017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6182" w:rsidRPr="00F96182" w:rsidRDefault="00F96182" w:rsidP="00174708">
            <w:pPr>
              <w:jc w:val="center"/>
              <w:rPr>
                <w:sz w:val="32"/>
              </w:rPr>
            </w:pPr>
            <w:r w:rsidRPr="00F96182">
              <w:rPr>
                <w:sz w:val="32"/>
              </w:rPr>
              <w:t>+</w:t>
            </w:r>
          </w:p>
        </w:tc>
      </w:tr>
    </w:tbl>
    <w:p w:rsidR="00432DED" w:rsidRDefault="00432DED" w:rsidP="007A12BE">
      <w:pPr>
        <w:rPr>
          <w:b/>
          <w:sz w:val="32"/>
          <w:szCs w:val="32"/>
        </w:rPr>
      </w:pPr>
    </w:p>
    <w:p w:rsidR="007A12BE" w:rsidRDefault="007A12BE" w:rsidP="007A12B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для познавательно-исследовательской деятельности.</w:t>
      </w:r>
    </w:p>
    <w:p w:rsidR="007A72A8" w:rsidRDefault="007A72A8" w:rsidP="007A12BE">
      <w:pPr>
        <w:rPr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535"/>
        <w:gridCol w:w="8772"/>
        <w:gridCol w:w="1843"/>
        <w:gridCol w:w="1559"/>
      </w:tblGrid>
      <w:tr w:rsidR="00F96182" w:rsidTr="00F96182">
        <w:tc>
          <w:tcPr>
            <w:tcW w:w="2535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Тип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оборудования</w:t>
            </w:r>
          </w:p>
        </w:tc>
        <w:tc>
          <w:tcPr>
            <w:tcW w:w="8772" w:type="dxa"/>
          </w:tcPr>
          <w:p w:rsidR="00F96182" w:rsidRDefault="00F961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F96182" w:rsidRDefault="00F96182" w:rsidP="001747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 группу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шт.</w:t>
            </w:r>
          </w:p>
        </w:tc>
        <w:tc>
          <w:tcPr>
            <w:tcW w:w="1559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наличии</w:t>
            </w:r>
          </w:p>
          <w:p w:rsidR="00F96182" w:rsidRDefault="00F96182" w:rsidP="0017470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кол.шт</w:t>
            </w:r>
            <w:proofErr w:type="spellEnd"/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Pr="007A72A8" w:rsidRDefault="00F96182" w:rsidP="00174708">
            <w:pPr>
              <w:jc w:val="center"/>
              <w:rPr>
                <w:sz w:val="28"/>
                <w:szCs w:val="28"/>
              </w:rPr>
            </w:pPr>
            <w:r w:rsidRPr="007A72A8">
              <w:rPr>
                <w:sz w:val="28"/>
                <w:szCs w:val="28"/>
              </w:rPr>
              <w:t xml:space="preserve">Объекты </w:t>
            </w:r>
            <w:proofErr w:type="gramStart"/>
            <w:r w:rsidRPr="007A72A8">
              <w:rPr>
                <w:sz w:val="28"/>
                <w:szCs w:val="28"/>
              </w:rPr>
              <w:t>для</w:t>
            </w:r>
            <w:proofErr w:type="gramEnd"/>
            <w:r w:rsidRPr="007A72A8">
              <w:rPr>
                <w:sz w:val="28"/>
                <w:szCs w:val="28"/>
              </w:rPr>
              <w:t xml:space="preserve"> исследование в действии</w:t>
            </w:r>
          </w:p>
        </w:tc>
        <w:tc>
          <w:tcPr>
            <w:tcW w:w="8772" w:type="dxa"/>
          </w:tcPr>
          <w:p w:rsidR="00F96182" w:rsidRPr="007A72A8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843" w:type="dxa"/>
          </w:tcPr>
          <w:p w:rsidR="00F96182" w:rsidRPr="00221D20" w:rsidRDefault="00F96182" w:rsidP="00174708">
            <w:pPr>
              <w:jc w:val="center"/>
              <w:rPr>
                <w:sz w:val="28"/>
                <w:szCs w:val="28"/>
              </w:rPr>
            </w:pPr>
            <w:r w:rsidRPr="00221D2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Pr="00393A6D" w:rsidRDefault="00F96182" w:rsidP="00174708">
            <w:pPr>
              <w:rPr>
                <w:sz w:val="28"/>
                <w:szCs w:val="28"/>
              </w:rPr>
            </w:pPr>
            <w:r w:rsidRPr="00393A6D">
              <w:rPr>
                <w:sz w:val="28"/>
                <w:szCs w:val="28"/>
              </w:rPr>
              <w:t>Набор объемных геометрических тел</w:t>
            </w:r>
            <w:r>
              <w:rPr>
                <w:sz w:val="28"/>
                <w:szCs w:val="28"/>
              </w:rPr>
              <w:t xml:space="preserve"> (разного цвета и величины) </w:t>
            </w:r>
          </w:p>
        </w:tc>
        <w:tc>
          <w:tcPr>
            <w:tcW w:w="1843" w:type="dxa"/>
          </w:tcPr>
          <w:p w:rsidR="00F96182" w:rsidRPr="009B08E1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Pr="009750C6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Доски с вкладышами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основными формами из 4х 5ти частей)</w:t>
            </w:r>
          </w:p>
        </w:tc>
        <w:tc>
          <w:tcPr>
            <w:tcW w:w="1843" w:type="dxa"/>
          </w:tcPr>
          <w:p w:rsidR="00F96182" w:rsidRPr="009750C6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разное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 w:rsidRPr="00066159">
              <w:rPr>
                <w:sz w:val="28"/>
                <w:szCs w:val="28"/>
              </w:rPr>
              <w:t>6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Pr="00BA1D28" w:rsidRDefault="00F96182" w:rsidP="00BA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Рамки вкладыши с цветными (7 и более цветов с оттенками) составными формами 4-5 частей </w:t>
            </w:r>
          </w:p>
        </w:tc>
        <w:tc>
          <w:tcPr>
            <w:tcW w:w="1843" w:type="dxa"/>
          </w:tcPr>
          <w:p w:rsidR="00F96182" w:rsidRPr="007D712B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разное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Pr="00E16AB4" w:rsidRDefault="00F96182" w:rsidP="00174708">
            <w:pPr>
              <w:rPr>
                <w:sz w:val="28"/>
                <w:szCs w:val="28"/>
              </w:rPr>
            </w:pPr>
            <w:r w:rsidRPr="00E16AB4">
              <w:rPr>
                <w:sz w:val="28"/>
                <w:szCs w:val="28"/>
              </w:rPr>
              <w:t>Набор разноцветных палочек с оттенками</w:t>
            </w:r>
            <w:r>
              <w:rPr>
                <w:sz w:val="28"/>
                <w:szCs w:val="28"/>
              </w:rPr>
              <w:t xml:space="preserve"> (5-7 палочек разного цвета)</w:t>
            </w:r>
          </w:p>
        </w:tc>
        <w:tc>
          <w:tcPr>
            <w:tcW w:w="1843" w:type="dxa"/>
          </w:tcPr>
          <w:p w:rsidR="00F96182" w:rsidRPr="00E16AB4" w:rsidRDefault="00F96182" w:rsidP="00174708">
            <w:pPr>
              <w:jc w:val="center"/>
              <w:rPr>
                <w:sz w:val="28"/>
                <w:szCs w:val="28"/>
              </w:rPr>
            </w:pPr>
            <w:r w:rsidRPr="00E16AB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 w:rsidRPr="00066159"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Pr="00E16AB4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кубиков с цветными гранями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7 цветов с оттенками)</w:t>
            </w:r>
          </w:p>
        </w:tc>
        <w:tc>
          <w:tcPr>
            <w:tcW w:w="1843" w:type="dxa"/>
          </w:tcPr>
          <w:p w:rsidR="00F96182" w:rsidRPr="00E16AB4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Pr="00E16AB4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для </w:t>
            </w:r>
            <w:proofErr w:type="spellStart"/>
            <w:r>
              <w:rPr>
                <w:sz w:val="28"/>
                <w:szCs w:val="28"/>
              </w:rPr>
              <w:t>сериации</w:t>
            </w:r>
            <w:proofErr w:type="spellEnd"/>
            <w:r>
              <w:rPr>
                <w:sz w:val="28"/>
                <w:szCs w:val="28"/>
              </w:rPr>
              <w:t xml:space="preserve"> по величине – бруски, цилиндры и т п (6-8 </w:t>
            </w:r>
            <w:r>
              <w:rPr>
                <w:sz w:val="28"/>
                <w:szCs w:val="28"/>
              </w:rPr>
              <w:lastRenderedPageBreak/>
              <w:t>элементов каждого признака)</w:t>
            </w:r>
          </w:p>
        </w:tc>
        <w:tc>
          <w:tcPr>
            <w:tcW w:w="1843" w:type="dxa"/>
          </w:tcPr>
          <w:p w:rsidR="00F96182" w:rsidRPr="00E16AB4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плоскостных геометрических фигур для составления изображений по графическим образцам (из 4 – 6 элементов)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с колышками и шнуром для воспроизведения форм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разных форм и цвета (мелкая) с графическими образцами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17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пластин из разных пород дерева или различных материалов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E91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мешочек с набором объемных тел (6-8 элементов)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 w:rsidRPr="00066159"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прозрачных кубиков различных цветов для построения объёмных конструкций с эффектом смешивания цветов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на группу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прозрачных кубиков с цветными диагональными вставками со схемами сборки 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на группу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кубиков с различными графическими элементами на гранях для составления узоров по схемам (цветные и контрастные)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на группу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цветных деревянных кубиков с графическими схемами для воспроизведения конфигурации в пространстве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на группу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 w:rsidRPr="00066159">
              <w:rPr>
                <w:sz w:val="32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4D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емкости одинакового вида и размера с крышечками и с наполнением звучащими материалами (5 – 7 видов) 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на группу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аклонные плоскости для шариков (комплект)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F11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Стойка-равновеска</w:t>
            </w:r>
            <w:proofErr w:type="spellEnd"/>
            <w:r>
              <w:rPr>
                <w:sz w:val="28"/>
                <w:szCs w:val="28"/>
              </w:rPr>
              <w:t xml:space="preserve"> (балансир)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счетного материала в виде одинаковых по форме фигурок, но разных по размеру и массе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 крупным циферблатом и стрелками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Счеты напольные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волчков (мелкие, разной формы)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Вертушки разного размера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Игрушки-головоломки (сборно-разборные из 4-5 элементов)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разные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головоломки (сборные шары, кубы и т. п, из 4-5 элементов)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Головломки-лабиринты</w:t>
            </w:r>
            <w:proofErr w:type="spellEnd"/>
            <w:r>
              <w:rPr>
                <w:sz w:val="28"/>
                <w:szCs w:val="28"/>
              </w:rPr>
              <w:t xml:space="preserve"> (прозрачные, с шариком)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«Проблемный ящик» со звуковым, световым эффектами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экспериментирования с водой: стол-поддон, ёмкости одинакового и разного размеров (5-6) различной формы, мерные стаканчики, предметы из разных материалов (тонет - не тонет), черпачки, сачки, воронки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экспериментирования с песком: стол –песочница, ёмкости разного размера и формы (4-6), предметы орудия разных размеров, форм, конструкций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Pr="00D81EBB" w:rsidRDefault="00F96182" w:rsidP="00174708">
            <w:pPr>
              <w:jc w:val="center"/>
              <w:rPr>
                <w:sz w:val="28"/>
                <w:szCs w:val="28"/>
              </w:rPr>
            </w:pPr>
            <w:r w:rsidRPr="00D81EBB">
              <w:rPr>
                <w:sz w:val="28"/>
                <w:szCs w:val="28"/>
              </w:rPr>
              <w:t>Обзорно символический материал</w:t>
            </w:r>
          </w:p>
        </w:tc>
        <w:tc>
          <w:tcPr>
            <w:tcW w:w="8772" w:type="dxa"/>
          </w:tcPr>
          <w:p w:rsidR="00F96182" w:rsidRDefault="00F96182" w:rsidP="000A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группировки и обобщения (до 8-10 в каждой группе)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</w:t>
            </w:r>
            <w:proofErr w:type="spellStart"/>
            <w:r>
              <w:rPr>
                <w:sz w:val="28"/>
                <w:szCs w:val="28"/>
              </w:rPr>
              <w:t>наб</w:t>
            </w:r>
            <w:proofErr w:type="spellEnd"/>
            <w:r>
              <w:rPr>
                <w:sz w:val="28"/>
                <w:szCs w:val="28"/>
              </w:rPr>
              <w:t xml:space="preserve"> каждой тематики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типа «лото» из 6-8 частей (той же тематики, в том числе с сопоставлением реалистических и условно схематических изображений)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E6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 найти отличия (по внешнему виду), ошибки (по смыслу)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табличек и карточек для сравнения по 1-2 признакам (логические таблицы)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48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>
              <w:rPr>
                <w:sz w:val="28"/>
                <w:szCs w:val="28"/>
              </w:rPr>
              <w:t>социобытовые</w:t>
            </w:r>
            <w:proofErr w:type="spellEnd"/>
            <w:r>
              <w:rPr>
                <w:sz w:val="28"/>
                <w:szCs w:val="28"/>
              </w:rPr>
              <w:t xml:space="preserve"> ситуации)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«Времена года» (сезонные явления и деятельность людей)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с разной тематикой крупного и мелкого формата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(складные) кубики с сюжетными картинками (6-8 частей)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(6-8 частей)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разные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контурные картинки  (4-6 частей)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разные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«головоломки» (лабиринты схемы маршрутов персонажей и т.п.) в виде отдельных бланков, буклетов, настольно печатных игр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разные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Иллюстрированные книги, альбомы, плакаты, планшеты познавательно характера</w:t>
            </w:r>
          </w:p>
        </w:tc>
        <w:tc>
          <w:tcPr>
            <w:tcW w:w="1843" w:type="dxa"/>
          </w:tcPr>
          <w:p w:rsidR="00F96182" w:rsidRPr="00797297" w:rsidRDefault="00F96182" w:rsidP="00846F75">
            <w:pPr>
              <w:jc w:val="center"/>
              <w:rPr>
                <w:sz w:val="24"/>
                <w:szCs w:val="24"/>
              </w:rPr>
            </w:pPr>
            <w:r w:rsidRPr="00797297">
              <w:rPr>
                <w:sz w:val="24"/>
                <w:szCs w:val="24"/>
              </w:rPr>
              <w:t>По возможностям детского сада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+</w:t>
            </w:r>
          </w:p>
        </w:tc>
      </w:tr>
      <w:tr w:rsidR="00F96182" w:rsidTr="00F96182">
        <w:tc>
          <w:tcPr>
            <w:tcW w:w="2535" w:type="dxa"/>
            <w:vMerge w:val="restart"/>
          </w:tcPr>
          <w:p w:rsidR="00F96182" w:rsidRPr="00D76D22" w:rsidRDefault="00F96182" w:rsidP="00174708">
            <w:pPr>
              <w:jc w:val="center"/>
              <w:rPr>
                <w:sz w:val="28"/>
                <w:szCs w:val="28"/>
              </w:rPr>
            </w:pPr>
            <w:r w:rsidRPr="00D76D22">
              <w:rPr>
                <w:sz w:val="28"/>
                <w:szCs w:val="28"/>
              </w:rPr>
              <w:t>Нормативно знаковый материал</w:t>
            </w: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кубиков с буквами и цифрами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изображением предмета и названием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F96182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кубиков с цифрами и числовыми фигурами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461A51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</w:p>
          <w:p w:rsidR="00F96182" w:rsidRDefault="00F96182" w:rsidP="00674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карточек-цифр (от 1до 10) с замковыми    креплениями 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</w:p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6182" w:rsidTr="00F96182">
        <w:tc>
          <w:tcPr>
            <w:tcW w:w="2535" w:type="dxa"/>
            <w:vMerge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моделей: деление на части (2 – 4)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6182" w:rsidRPr="00066159" w:rsidRDefault="00461A51" w:rsidP="0017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6182" w:rsidTr="00F96182">
        <w:tc>
          <w:tcPr>
            <w:tcW w:w="2535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5B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Кассы настольные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559" w:type="dxa"/>
          </w:tcPr>
          <w:p w:rsidR="00F96182" w:rsidRPr="00066159" w:rsidRDefault="00377BAF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96182" w:rsidTr="00F96182">
        <w:tc>
          <w:tcPr>
            <w:tcW w:w="2535" w:type="dxa"/>
          </w:tcPr>
          <w:p w:rsidR="00F96182" w:rsidRDefault="00F96182" w:rsidP="00174708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F96182" w:rsidRDefault="00F96182" w:rsidP="0012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 настенная</w:t>
            </w:r>
          </w:p>
        </w:tc>
        <w:tc>
          <w:tcPr>
            <w:tcW w:w="1843" w:type="dxa"/>
          </w:tcPr>
          <w:p w:rsidR="00F96182" w:rsidRDefault="00F96182" w:rsidP="0084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6182" w:rsidRPr="00066159" w:rsidRDefault="00461A51" w:rsidP="0017470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432DED" w:rsidRPr="000F5255" w:rsidRDefault="00432DED" w:rsidP="00DB222E">
      <w:pPr>
        <w:rPr>
          <w:b/>
          <w:sz w:val="32"/>
          <w:szCs w:val="32"/>
        </w:rPr>
      </w:pPr>
    </w:p>
    <w:p w:rsidR="00677F37" w:rsidRDefault="00174655" w:rsidP="001746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</w:t>
      </w:r>
      <w:r w:rsidR="005D32D2">
        <w:rPr>
          <w:b/>
          <w:sz w:val="32"/>
          <w:szCs w:val="32"/>
        </w:rPr>
        <w:t>, обеспечивающее двигательную активность детей</w:t>
      </w:r>
      <w:r>
        <w:rPr>
          <w:b/>
          <w:sz w:val="32"/>
          <w:szCs w:val="32"/>
        </w:rPr>
        <w:t>.</w:t>
      </w:r>
    </w:p>
    <w:tbl>
      <w:tblPr>
        <w:tblStyle w:val="a3"/>
        <w:tblW w:w="14709" w:type="dxa"/>
        <w:tblLayout w:type="fixed"/>
        <w:tblLook w:val="04A0"/>
      </w:tblPr>
      <w:tblGrid>
        <w:gridCol w:w="2535"/>
        <w:gridCol w:w="8772"/>
        <w:gridCol w:w="1843"/>
        <w:gridCol w:w="1559"/>
      </w:tblGrid>
      <w:tr w:rsidR="00461A51" w:rsidTr="00461A51">
        <w:tc>
          <w:tcPr>
            <w:tcW w:w="2535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Тип</w:t>
            </w:r>
          </w:p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оборудования</w:t>
            </w:r>
          </w:p>
        </w:tc>
        <w:tc>
          <w:tcPr>
            <w:tcW w:w="8772" w:type="dxa"/>
          </w:tcPr>
          <w:p w:rsidR="00461A51" w:rsidRDefault="00461A51" w:rsidP="00C16C9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461A51" w:rsidRDefault="00461A51" w:rsidP="00C16C9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Перечень игрового оборудования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</w:t>
            </w:r>
          </w:p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 группу</w:t>
            </w:r>
          </w:p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шт.</w:t>
            </w:r>
          </w:p>
        </w:tc>
        <w:tc>
          <w:tcPr>
            <w:tcW w:w="1559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 наличии</w:t>
            </w:r>
          </w:p>
          <w:p w:rsidR="00461A51" w:rsidRDefault="00461A51" w:rsidP="00C16C94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кол.шт</w:t>
            </w:r>
            <w:proofErr w:type="spellEnd"/>
          </w:p>
        </w:tc>
      </w:tr>
      <w:tr w:rsidR="00461A51" w:rsidTr="00461A51">
        <w:tc>
          <w:tcPr>
            <w:tcW w:w="2535" w:type="dxa"/>
            <w:vMerge w:val="restart"/>
          </w:tcPr>
          <w:p w:rsidR="00461A51" w:rsidRPr="00076E37" w:rsidRDefault="00461A51" w:rsidP="0007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ходьбы, бега и равновесия</w:t>
            </w:r>
          </w:p>
        </w:tc>
        <w:tc>
          <w:tcPr>
            <w:tcW w:w="8772" w:type="dxa"/>
          </w:tcPr>
          <w:p w:rsidR="00461A51" w:rsidRPr="00822D8F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Балансир - волчок и балансир - качели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Pr="00C356BB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массажный</w:t>
            </w:r>
          </w:p>
        </w:tc>
        <w:tc>
          <w:tcPr>
            <w:tcW w:w="1843" w:type="dxa"/>
          </w:tcPr>
          <w:p w:rsidR="00461A51" w:rsidRPr="00221813" w:rsidRDefault="00461A51" w:rsidP="00C16C94">
            <w:pPr>
              <w:jc w:val="center"/>
              <w:rPr>
                <w:sz w:val="24"/>
                <w:szCs w:val="24"/>
              </w:rPr>
            </w:pPr>
            <w:proofErr w:type="gramStart"/>
            <w:r w:rsidRPr="00221813">
              <w:rPr>
                <w:sz w:val="24"/>
                <w:szCs w:val="24"/>
              </w:rPr>
              <w:t>Длинна</w:t>
            </w:r>
            <w:proofErr w:type="gramEnd"/>
            <w:r w:rsidRPr="00221813">
              <w:rPr>
                <w:sz w:val="24"/>
                <w:szCs w:val="24"/>
              </w:rPr>
              <w:t xml:space="preserve"> 75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Pr="006D6228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массажный мягкий, заполненный воздухом</w:t>
            </w:r>
          </w:p>
        </w:tc>
        <w:tc>
          <w:tcPr>
            <w:tcW w:w="1843" w:type="dxa"/>
          </w:tcPr>
          <w:p w:rsidR="00461A51" w:rsidRPr="00221813" w:rsidRDefault="00461A51" w:rsidP="00C16C94">
            <w:pPr>
              <w:jc w:val="center"/>
              <w:rPr>
                <w:b/>
                <w:sz w:val="24"/>
                <w:szCs w:val="24"/>
              </w:rPr>
            </w:pPr>
            <w:r w:rsidRPr="00221813">
              <w:rPr>
                <w:sz w:val="24"/>
                <w:szCs w:val="24"/>
              </w:rPr>
              <w:t>Диаметр 30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Pr="00C1365F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Ходули на веревочках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Pr="00E96EDC" w:rsidRDefault="00461A51" w:rsidP="00747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цветных подставок «речных камешков» из мягкого пластика с массажными элементами на верхней скошенной поверхности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 w:rsidRPr="00DF5D10">
              <w:rPr>
                <w:sz w:val="24"/>
                <w:szCs w:val="24"/>
              </w:rPr>
              <w:t xml:space="preserve">6 элементов с диаметрами от 27 см до 40 см </w:t>
            </w:r>
            <w:r w:rsidRPr="00DF5D10">
              <w:rPr>
                <w:sz w:val="24"/>
                <w:szCs w:val="24"/>
              </w:rPr>
              <w:lastRenderedPageBreak/>
              <w:t>и высотой от 6 см до 15 см</w:t>
            </w:r>
          </w:p>
        </w:tc>
        <w:tc>
          <w:tcPr>
            <w:tcW w:w="1559" w:type="dxa"/>
          </w:tcPr>
          <w:p w:rsidR="00461A51" w:rsidRPr="00066159" w:rsidRDefault="00377BAF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2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Pr="00177F10" w:rsidRDefault="00461A51" w:rsidP="0017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Волнистая дорожка с тактильными элементами, сборно- разборная, совместимая с «речными камешками»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 w:rsidRPr="00DF5D10">
              <w:rPr>
                <w:sz w:val="24"/>
                <w:szCs w:val="24"/>
              </w:rPr>
              <w:t>8 элементов длиной 53 см- 68 см, шириной</w:t>
            </w:r>
            <w:r>
              <w:rPr>
                <w:sz w:val="24"/>
                <w:szCs w:val="24"/>
              </w:rPr>
              <w:t xml:space="preserve"> 17 см и высотой 4 см -11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</w:p>
          <w:p w:rsidR="00461A51" w:rsidRDefault="00461A51" w:rsidP="00C16C94">
            <w:pPr>
              <w:rPr>
                <w:sz w:val="28"/>
                <w:szCs w:val="28"/>
              </w:rPr>
            </w:pPr>
          </w:p>
          <w:p w:rsidR="00461A51" w:rsidRPr="00596E78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Двухсторонняя сборно-разборная дорожка из ковриков с элементами вкладышами для обозначения направления движения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sz w:val="24"/>
                <w:szCs w:val="24"/>
              </w:rPr>
            </w:pPr>
          </w:p>
          <w:p w:rsidR="00461A51" w:rsidRDefault="00461A51" w:rsidP="00C16C94">
            <w:pPr>
              <w:jc w:val="center"/>
              <w:rPr>
                <w:b/>
                <w:sz w:val="32"/>
              </w:rPr>
            </w:pPr>
            <w:r w:rsidRPr="00596E78">
              <w:rPr>
                <w:sz w:val="24"/>
                <w:szCs w:val="24"/>
              </w:rPr>
              <w:t>12 ковриков размером 50 х 50</w:t>
            </w:r>
            <w:r>
              <w:rPr>
                <w:sz w:val="24"/>
                <w:szCs w:val="24"/>
              </w:rPr>
              <w:t xml:space="preserve"> 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Pr="00471E34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 длинный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Длина150 см Диаметр 2 см</w:t>
            </w:r>
          </w:p>
        </w:tc>
        <w:tc>
          <w:tcPr>
            <w:tcW w:w="1559" w:type="dxa"/>
          </w:tcPr>
          <w:p w:rsidR="00461A51" w:rsidRPr="00066159" w:rsidRDefault="00377BAF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 w:val="restart"/>
          </w:tcPr>
          <w:p w:rsidR="00461A51" w:rsidRPr="004B1360" w:rsidRDefault="00461A51" w:rsidP="00C16C94">
            <w:pPr>
              <w:jc w:val="center"/>
              <w:rPr>
                <w:sz w:val="28"/>
                <w:szCs w:val="28"/>
              </w:rPr>
            </w:pPr>
            <w:r w:rsidRPr="004B1360">
              <w:rPr>
                <w:sz w:val="28"/>
                <w:szCs w:val="28"/>
              </w:rPr>
              <w:t>Для прыжков</w:t>
            </w: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кубов пластиковых или деревянных разноцветных вкладывающихся друг в друга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В наборе 5 штук, размеры от 10 см до 30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Мяч-попрыгунчик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Диаметр 50 см</w:t>
            </w:r>
          </w:p>
        </w:tc>
        <w:tc>
          <w:tcPr>
            <w:tcW w:w="1559" w:type="dxa"/>
          </w:tcPr>
          <w:p w:rsidR="00461A51" w:rsidRPr="00066159" w:rsidRDefault="00377BAF" w:rsidP="00C1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 плоский (цветной)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Диаметр 50-55 см</w:t>
            </w:r>
          </w:p>
        </w:tc>
        <w:tc>
          <w:tcPr>
            <w:tcW w:w="1559" w:type="dxa"/>
          </w:tcPr>
          <w:p w:rsidR="00461A51" w:rsidRPr="00066159" w:rsidRDefault="00377BAF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 гимнастическая короткая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Длина 75-80 см</w:t>
            </w:r>
          </w:p>
        </w:tc>
        <w:tc>
          <w:tcPr>
            <w:tcW w:w="1559" w:type="dxa"/>
          </w:tcPr>
          <w:p w:rsidR="00461A51" w:rsidRPr="00066159" w:rsidRDefault="00377BAF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короткая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Длина120-150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1A51" w:rsidTr="00461A51">
        <w:tc>
          <w:tcPr>
            <w:tcW w:w="2535" w:type="dxa"/>
            <w:vMerge w:val="restart"/>
          </w:tcPr>
          <w:p w:rsidR="00461A51" w:rsidRPr="00292B44" w:rsidRDefault="00461A51" w:rsidP="00C16C94">
            <w:pPr>
              <w:jc w:val="center"/>
              <w:rPr>
                <w:sz w:val="28"/>
                <w:szCs w:val="28"/>
              </w:rPr>
            </w:pPr>
            <w:r w:rsidRPr="00292B4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катан</w:t>
            </w:r>
            <w:r w:rsidRPr="00292B44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>,</w:t>
            </w:r>
            <w:r w:rsidRPr="00292B44">
              <w:rPr>
                <w:sz w:val="28"/>
                <w:szCs w:val="28"/>
              </w:rPr>
              <w:t xml:space="preserve"> бросани</w:t>
            </w:r>
            <w:r>
              <w:rPr>
                <w:sz w:val="28"/>
                <w:szCs w:val="28"/>
              </w:rPr>
              <w:t>я, ловли</w:t>
            </w: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</w:tc>
        <w:tc>
          <w:tcPr>
            <w:tcW w:w="1843" w:type="dxa"/>
          </w:tcPr>
          <w:p w:rsidR="00461A51" w:rsidRPr="00D00C28" w:rsidRDefault="00461A51" w:rsidP="00C1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28"/>
                <w:szCs w:val="28"/>
              </w:rPr>
            </w:pPr>
            <w:r w:rsidRPr="00066159">
              <w:rPr>
                <w:sz w:val="28"/>
                <w:szCs w:val="28"/>
              </w:rPr>
              <w:t>1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 xml:space="preserve"> (набор)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28"/>
                <w:szCs w:val="28"/>
              </w:rPr>
            </w:pPr>
            <w:r w:rsidRPr="00066159">
              <w:rPr>
                <w:sz w:val="28"/>
                <w:szCs w:val="28"/>
              </w:rPr>
              <w:t>1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Мешочек с грузом большой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Масса 400 г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 большой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Диаметр 100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Серсо (набор)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377BAF">
        <w:trPr>
          <w:trHeight w:val="411"/>
        </w:trPr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Мечи-массажеры</w:t>
            </w:r>
            <w:proofErr w:type="spellEnd"/>
            <w:r>
              <w:rPr>
                <w:sz w:val="28"/>
                <w:szCs w:val="28"/>
              </w:rPr>
              <w:t xml:space="preserve"> разных размеров и форм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для игры в помещении на резиновом шнурке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61A51" w:rsidRPr="00066159" w:rsidRDefault="00377BAF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 цветной (</w:t>
            </w:r>
            <w:proofErr w:type="spellStart"/>
            <w:r>
              <w:rPr>
                <w:sz w:val="28"/>
                <w:szCs w:val="28"/>
              </w:rPr>
              <w:t>фибро-пластмассовый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Диаметр 20-25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 w:val="restart"/>
          </w:tcPr>
          <w:p w:rsidR="00461A51" w:rsidRPr="00061290" w:rsidRDefault="00461A51" w:rsidP="00C16C94">
            <w:pPr>
              <w:jc w:val="center"/>
              <w:rPr>
                <w:sz w:val="28"/>
                <w:szCs w:val="28"/>
              </w:rPr>
            </w:pPr>
            <w:r w:rsidRPr="00061290">
              <w:rPr>
                <w:sz w:val="28"/>
                <w:szCs w:val="28"/>
              </w:rPr>
              <w:t>Для ползанья и лазанья</w:t>
            </w: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Полукольцо мягкое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Диаметр 120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Сборно-разборный тоннель-конструктор с 4 мя видами «ворот» для </w:t>
            </w:r>
            <w:proofErr w:type="spellStart"/>
            <w:r>
              <w:rPr>
                <w:sz w:val="28"/>
                <w:szCs w:val="28"/>
              </w:rPr>
              <w:t>пролезания</w:t>
            </w:r>
            <w:proofErr w:type="spellEnd"/>
            <w:r>
              <w:rPr>
                <w:sz w:val="28"/>
                <w:szCs w:val="28"/>
              </w:rPr>
              <w:t xml:space="preserve"> и большим количеством элементов-вкладышей с массажной поверхностью 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  <w:bookmarkStart w:id="0" w:name="_GoBack"/>
            <w:bookmarkEnd w:id="0"/>
          </w:p>
        </w:tc>
      </w:tr>
      <w:tr w:rsidR="00461A51" w:rsidTr="00461A51">
        <w:tc>
          <w:tcPr>
            <w:tcW w:w="2535" w:type="dxa"/>
            <w:vMerge w:val="restart"/>
          </w:tcPr>
          <w:p w:rsidR="00461A51" w:rsidRPr="00C11980" w:rsidRDefault="00461A51" w:rsidP="00C16C94">
            <w:pPr>
              <w:jc w:val="center"/>
              <w:rPr>
                <w:sz w:val="28"/>
                <w:szCs w:val="28"/>
              </w:rPr>
            </w:pPr>
            <w:r w:rsidRPr="00C11980">
              <w:rPr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Колечко резиновое</w:t>
            </w:r>
          </w:p>
        </w:tc>
        <w:tc>
          <w:tcPr>
            <w:tcW w:w="1843" w:type="dxa"/>
          </w:tcPr>
          <w:p w:rsidR="00461A51" w:rsidRPr="00B74A45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5-6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Мячи-физиороллы</w:t>
            </w:r>
            <w:proofErr w:type="spellEnd"/>
            <w:r>
              <w:rPr>
                <w:sz w:val="28"/>
                <w:szCs w:val="28"/>
              </w:rPr>
              <w:t xml:space="preserve"> с различной конфигурацией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40 см</w:t>
            </w:r>
          </w:p>
          <w:p w:rsidR="00461A51" w:rsidRPr="00817580" w:rsidRDefault="00461A51" w:rsidP="00CA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80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</w:t>
            </w:r>
            <w:proofErr w:type="spellStart"/>
            <w:r>
              <w:rPr>
                <w:sz w:val="28"/>
                <w:szCs w:val="28"/>
              </w:rPr>
              <w:t>фитболы</w:t>
            </w:r>
            <w:proofErr w:type="spellEnd"/>
            <w:r>
              <w:rPr>
                <w:sz w:val="28"/>
                <w:szCs w:val="28"/>
              </w:rPr>
              <w:t xml:space="preserve"> с гладкой или массажной поверхностью</w:t>
            </w:r>
          </w:p>
        </w:tc>
        <w:tc>
          <w:tcPr>
            <w:tcW w:w="1843" w:type="dxa"/>
          </w:tcPr>
          <w:p w:rsidR="00461A51" w:rsidRPr="00535369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40-60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Мешочек с грузом малый</w:t>
            </w:r>
          </w:p>
        </w:tc>
        <w:tc>
          <w:tcPr>
            <w:tcW w:w="1843" w:type="dxa"/>
          </w:tcPr>
          <w:p w:rsidR="00461A51" w:rsidRPr="00400844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150-200 г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28"/>
                <w:szCs w:val="28"/>
              </w:rPr>
            </w:pPr>
            <w:r w:rsidRPr="00066159">
              <w:rPr>
                <w:sz w:val="28"/>
                <w:szCs w:val="28"/>
              </w:rPr>
              <w:t>10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 массажный</w:t>
            </w:r>
          </w:p>
        </w:tc>
        <w:tc>
          <w:tcPr>
            <w:tcW w:w="1843" w:type="dxa"/>
          </w:tcPr>
          <w:p w:rsidR="00461A51" w:rsidRPr="004C0E18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5 см Длина 15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массажное гибкое</w:t>
            </w:r>
          </w:p>
        </w:tc>
        <w:tc>
          <w:tcPr>
            <w:tcW w:w="1843" w:type="dxa"/>
          </w:tcPr>
          <w:p w:rsidR="00461A51" w:rsidRPr="00055D66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17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резиновый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15-20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1A51" w:rsidTr="00461A51">
        <w:tc>
          <w:tcPr>
            <w:tcW w:w="2535" w:type="dxa"/>
            <w:vMerge/>
          </w:tcPr>
          <w:p w:rsidR="00461A51" w:rsidRDefault="00461A51" w:rsidP="00C16C94">
            <w:pPr>
              <w:jc w:val="center"/>
              <w:rPr>
                <w:b/>
                <w:sz w:val="32"/>
              </w:rPr>
            </w:pPr>
          </w:p>
        </w:tc>
        <w:tc>
          <w:tcPr>
            <w:tcW w:w="8772" w:type="dxa"/>
          </w:tcPr>
          <w:p w:rsidR="00461A51" w:rsidRDefault="00461A51" w:rsidP="00C1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 разноцветные</w:t>
            </w:r>
          </w:p>
        </w:tc>
        <w:tc>
          <w:tcPr>
            <w:tcW w:w="1843" w:type="dxa"/>
          </w:tcPr>
          <w:p w:rsidR="00461A51" w:rsidRDefault="00461A51" w:rsidP="00C1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15 х 20 см</w:t>
            </w:r>
          </w:p>
        </w:tc>
        <w:tc>
          <w:tcPr>
            <w:tcW w:w="1559" w:type="dxa"/>
          </w:tcPr>
          <w:p w:rsidR="00461A51" w:rsidRPr="00066159" w:rsidRDefault="00461A51" w:rsidP="00C1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B222E" w:rsidRPr="002860FE" w:rsidRDefault="00DB222E" w:rsidP="005A3002">
      <w:pPr>
        <w:rPr>
          <w:sz w:val="28"/>
          <w:szCs w:val="28"/>
        </w:rPr>
      </w:pPr>
    </w:p>
    <w:sectPr w:rsidR="00DB222E" w:rsidRPr="002860FE" w:rsidSect="000C6898">
      <w:pgSz w:w="16838" w:h="11906" w:orient="landscape"/>
      <w:pgMar w:top="397" w:right="720" w:bottom="720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724A"/>
    <w:rsid w:val="00000A29"/>
    <w:rsid w:val="00003ED9"/>
    <w:rsid w:val="000048E1"/>
    <w:rsid w:val="00015C98"/>
    <w:rsid w:val="000173B8"/>
    <w:rsid w:val="00017CB7"/>
    <w:rsid w:val="0003460D"/>
    <w:rsid w:val="00045EA4"/>
    <w:rsid w:val="00050569"/>
    <w:rsid w:val="00055D66"/>
    <w:rsid w:val="00061290"/>
    <w:rsid w:val="00066159"/>
    <w:rsid w:val="00070247"/>
    <w:rsid w:val="00070329"/>
    <w:rsid w:val="00075CEC"/>
    <w:rsid w:val="00076E37"/>
    <w:rsid w:val="0008502D"/>
    <w:rsid w:val="00092DF7"/>
    <w:rsid w:val="000952DE"/>
    <w:rsid w:val="000A4D0E"/>
    <w:rsid w:val="000A4EEE"/>
    <w:rsid w:val="000B07AF"/>
    <w:rsid w:val="000B4868"/>
    <w:rsid w:val="000C2455"/>
    <w:rsid w:val="000C55E3"/>
    <w:rsid w:val="000C6898"/>
    <w:rsid w:val="000D500F"/>
    <w:rsid w:val="000D620D"/>
    <w:rsid w:val="000E5A07"/>
    <w:rsid w:val="000E7427"/>
    <w:rsid w:val="000F5255"/>
    <w:rsid w:val="001065E8"/>
    <w:rsid w:val="00113E90"/>
    <w:rsid w:val="00121157"/>
    <w:rsid w:val="001431F2"/>
    <w:rsid w:val="001708C1"/>
    <w:rsid w:val="00174655"/>
    <w:rsid w:val="00174708"/>
    <w:rsid w:val="00177F10"/>
    <w:rsid w:val="001804F3"/>
    <w:rsid w:val="00191DA7"/>
    <w:rsid w:val="00192566"/>
    <w:rsid w:val="0019343B"/>
    <w:rsid w:val="001A495C"/>
    <w:rsid w:val="001B4328"/>
    <w:rsid w:val="001B6B14"/>
    <w:rsid w:val="002004AC"/>
    <w:rsid w:val="002049AE"/>
    <w:rsid w:val="00221813"/>
    <w:rsid w:val="00221D20"/>
    <w:rsid w:val="00241AB6"/>
    <w:rsid w:val="002520A6"/>
    <w:rsid w:val="00266962"/>
    <w:rsid w:val="00267E19"/>
    <w:rsid w:val="002860FE"/>
    <w:rsid w:val="00292B44"/>
    <w:rsid w:val="002C0235"/>
    <w:rsid w:val="002C4974"/>
    <w:rsid w:val="002C7587"/>
    <w:rsid w:val="002E1D32"/>
    <w:rsid w:val="002E2124"/>
    <w:rsid w:val="002E5012"/>
    <w:rsid w:val="002F15FF"/>
    <w:rsid w:val="002F2CEB"/>
    <w:rsid w:val="002F43E7"/>
    <w:rsid w:val="002F4811"/>
    <w:rsid w:val="002F7FE3"/>
    <w:rsid w:val="00305F7D"/>
    <w:rsid w:val="00307654"/>
    <w:rsid w:val="00307710"/>
    <w:rsid w:val="00313B9D"/>
    <w:rsid w:val="003221DE"/>
    <w:rsid w:val="00323667"/>
    <w:rsid w:val="0033401A"/>
    <w:rsid w:val="00341908"/>
    <w:rsid w:val="00362991"/>
    <w:rsid w:val="003728A1"/>
    <w:rsid w:val="00376D37"/>
    <w:rsid w:val="00377BAF"/>
    <w:rsid w:val="003814C3"/>
    <w:rsid w:val="00381B71"/>
    <w:rsid w:val="00383DFF"/>
    <w:rsid w:val="00386B51"/>
    <w:rsid w:val="00392059"/>
    <w:rsid w:val="00393A6D"/>
    <w:rsid w:val="003A418E"/>
    <w:rsid w:val="003A5F15"/>
    <w:rsid w:val="003B0260"/>
    <w:rsid w:val="003C2B77"/>
    <w:rsid w:val="003C6504"/>
    <w:rsid w:val="003E50DA"/>
    <w:rsid w:val="003F2EC2"/>
    <w:rsid w:val="00400844"/>
    <w:rsid w:val="00427059"/>
    <w:rsid w:val="00432DED"/>
    <w:rsid w:val="00437248"/>
    <w:rsid w:val="004501FA"/>
    <w:rsid w:val="00452228"/>
    <w:rsid w:val="0046185F"/>
    <w:rsid w:val="00461A51"/>
    <w:rsid w:val="00463816"/>
    <w:rsid w:val="00463C3E"/>
    <w:rsid w:val="00466639"/>
    <w:rsid w:val="00471E34"/>
    <w:rsid w:val="00483A41"/>
    <w:rsid w:val="00485831"/>
    <w:rsid w:val="00487857"/>
    <w:rsid w:val="00491E72"/>
    <w:rsid w:val="004A4FB3"/>
    <w:rsid w:val="004B1360"/>
    <w:rsid w:val="004B769E"/>
    <w:rsid w:val="004C0C14"/>
    <w:rsid w:val="004C0E18"/>
    <w:rsid w:val="004D2821"/>
    <w:rsid w:val="004D3C5D"/>
    <w:rsid w:val="004D414A"/>
    <w:rsid w:val="004E0AD6"/>
    <w:rsid w:val="004E25BB"/>
    <w:rsid w:val="004E685F"/>
    <w:rsid w:val="004F57D6"/>
    <w:rsid w:val="00522486"/>
    <w:rsid w:val="005278A0"/>
    <w:rsid w:val="00535369"/>
    <w:rsid w:val="005476F1"/>
    <w:rsid w:val="005518FE"/>
    <w:rsid w:val="00552ECA"/>
    <w:rsid w:val="00557012"/>
    <w:rsid w:val="005579D8"/>
    <w:rsid w:val="00562953"/>
    <w:rsid w:val="00570474"/>
    <w:rsid w:val="00573664"/>
    <w:rsid w:val="00582082"/>
    <w:rsid w:val="00596E78"/>
    <w:rsid w:val="005A3002"/>
    <w:rsid w:val="005A6504"/>
    <w:rsid w:val="005A65F5"/>
    <w:rsid w:val="005B175A"/>
    <w:rsid w:val="005B2906"/>
    <w:rsid w:val="005B5596"/>
    <w:rsid w:val="005C1494"/>
    <w:rsid w:val="005C33B3"/>
    <w:rsid w:val="005C5F4D"/>
    <w:rsid w:val="005C5FFD"/>
    <w:rsid w:val="005D15BA"/>
    <w:rsid w:val="005D32D2"/>
    <w:rsid w:val="005E0E14"/>
    <w:rsid w:val="005E16A7"/>
    <w:rsid w:val="005E23FD"/>
    <w:rsid w:val="005E2CB2"/>
    <w:rsid w:val="005E6C01"/>
    <w:rsid w:val="005F240F"/>
    <w:rsid w:val="00600327"/>
    <w:rsid w:val="00602464"/>
    <w:rsid w:val="00612675"/>
    <w:rsid w:val="00617B6D"/>
    <w:rsid w:val="0063166F"/>
    <w:rsid w:val="0064124D"/>
    <w:rsid w:val="00646280"/>
    <w:rsid w:val="006748A4"/>
    <w:rsid w:val="00677F37"/>
    <w:rsid w:val="0068787F"/>
    <w:rsid w:val="00695888"/>
    <w:rsid w:val="006A18B1"/>
    <w:rsid w:val="006A595B"/>
    <w:rsid w:val="006A655F"/>
    <w:rsid w:val="006B204E"/>
    <w:rsid w:val="006B64FC"/>
    <w:rsid w:val="006B7FE9"/>
    <w:rsid w:val="006C409C"/>
    <w:rsid w:val="006C65F9"/>
    <w:rsid w:val="006D5052"/>
    <w:rsid w:val="006D6228"/>
    <w:rsid w:val="006D6589"/>
    <w:rsid w:val="006D6978"/>
    <w:rsid w:val="0071349A"/>
    <w:rsid w:val="00721589"/>
    <w:rsid w:val="00721A60"/>
    <w:rsid w:val="00723DEC"/>
    <w:rsid w:val="00735073"/>
    <w:rsid w:val="00742D1B"/>
    <w:rsid w:val="00743F33"/>
    <w:rsid w:val="00747096"/>
    <w:rsid w:val="00747261"/>
    <w:rsid w:val="00747F1F"/>
    <w:rsid w:val="00750E2F"/>
    <w:rsid w:val="0075548A"/>
    <w:rsid w:val="00765410"/>
    <w:rsid w:val="00782AF3"/>
    <w:rsid w:val="007832EF"/>
    <w:rsid w:val="00790568"/>
    <w:rsid w:val="00790867"/>
    <w:rsid w:val="00797297"/>
    <w:rsid w:val="007A12BE"/>
    <w:rsid w:val="007A72A8"/>
    <w:rsid w:val="007A7532"/>
    <w:rsid w:val="007B00E0"/>
    <w:rsid w:val="007B498B"/>
    <w:rsid w:val="007C2936"/>
    <w:rsid w:val="007D13DD"/>
    <w:rsid w:val="007D4EEC"/>
    <w:rsid w:val="007D712B"/>
    <w:rsid w:val="007F3B69"/>
    <w:rsid w:val="007F7C81"/>
    <w:rsid w:val="00803401"/>
    <w:rsid w:val="0080340B"/>
    <w:rsid w:val="00815AB3"/>
    <w:rsid w:val="00817580"/>
    <w:rsid w:val="00822D8F"/>
    <w:rsid w:val="00830183"/>
    <w:rsid w:val="00830C39"/>
    <w:rsid w:val="008351FF"/>
    <w:rsid w:val="0083758B"/>
    <w:rsid w:val="00846F75"/>
    <w:rsid w:val="008476BA"/>
    <w:rsid w:val="008508DE"/>
    <w:rsid w:val="008654FA"/>
    <w:rsid w:val="008676FA"/>
    <w:rsid w:val="00876C91"/>
    <w:rsid w:val="0088603C"/>
    <w:rsid w:val="00893704"/>
    <w:rsid w:val="00893F70"/>
    <w:rsid w:val="008A14AE"/>
    <w:rsid w:val="008C39AE"/>
    <w:rsid w:val="008C51DD"/>
    <w:rsid w:val="008C5FF9"/>
    <w:rsid w:val="008D0080"/>
    <w:rsid w:val="008D47BA"/>
    <w:rsid w:val="008E410A"/>
    <w:rsid w:val="008E5D79"/>
    <w:rsid w:val="008F7F6F"/>
    <w:rsid w:val="0090432E"/>
    <w:rsid w:val="009060F6"/>
    <w:rsid w:val="009151A2"/>
    <w:rsid w:val="00926DA2"/>
    <w:rsid w:val="00927305"/>
    <w:rsid w:val="00930B25"/>
    <w:rsid w:val="009404F4"/>
    <w:rsid w:val="009430AE"/>
    <w:rsid w:val="00947EB7"/>
    <w:rsid w:val="00954449"/>
    <w:rsid w:val="0097023A"/>
    <w:rsid w:val="00970A73"/>
    <w:rsid w:val="009750C6"/>
    <w:rsid w:val="00976D5B"/>
    <w:rsid w:val="009A1900"/>
    <w:rsid w:val="009A4E86"/>
    <w:rsid w:val="009B08E1"/>
    <w:rsid w:val="009C067D"/>
    <w:rsid w:val="009C30E2"/>
    <w:rsid w:val="009C4D80"/>
    <w:rsid w:val="009C5E99"/>
    <w:rsid w:val="009D167E"/>
    <w:rsid w:val="009D4BD2"/>
    <w:rsid w:val="009E0279"/>
    <w:rsid w:val="009E50F0"/>
    <w:rsid w:val="009F588C"/>
    <w:rsid w:val="00A27C3B"/>
    <w:rsid w:val="00A34C84"/>
    <w:rsid w:val="00A420B3"/>
    <w:rsid w:val="00A440EA"/>
    <w:rsid w:val="00A57EFD"/>
    <w:rsid w:val="00A61902"/>
    <w:rsid w:val="00A670EC"/>
    <w:rsid w:val="00A6721C"/>
    <w:rsid w:val="00A708F7"/>
    <w:rsid w:val="00A718EC"/>
    <w:rsid w:val="00A9239D"/>
    <w:rsid w:val="00A9390D"/>
    <w:rsid w:val="00AA188B"/>
    <w:rsid w:val="00AA5BED"/>
    <w:rsid w:val="00AB1900"/>
    <w:rsid w:val="00AB1D09"/>
    <w:rsid w:val="00AD0768"/>
    <w:rsid w:val="00AD310A"/>
    <w:rsid w:val="00AD4068"/>
    <w:rsid w:val="00B04B41"/>
    <w:rsid w:val="00B176C0"/>
    <w:rsid w:val="00B20FC3"/>
    <w:rsid w:val="00B2310B"/>
    <w:rsid w:val="00B23803"/>
    <w:rsid w:val="00B2706C"/>
    <w:rsid w:val="00B322D6"/>
    <w:rsid w:val="00B34E0F"/>
    <w:rsid w:val="00B44623"/>
    <w:rsid w:val="00B6088D"/>
    <w:rsid w:val="00B62A3A"/>
    <w:rsid w:val="00B633EA"/>
    <w:rsid w:val="00B6745B"/>
    <w:rsid w:val="00B74A45"/>
    <w:rsid w:val="00B916AC"/>
    <w:rsid w:val="00B95C55"/>
    <w:rsid w:val="00BA1D28"/>
    <w:rsid w:val="00BA2F73"/>
    <w:rsid w:val="00BB4D9B"/>
    <w:rsid w:val="00BD0D7E"/>
    <w:rsid w:val="00BF73B1"/>
    <w:rsid w:val="00C03166"/>
    <w:rsid w:val="00C073C5"/>
    <w:rsid w:val="00C07E18"/>
    <w:rsid w:val="00C11980"/>
    <w:rsid w:val="00C1365F"/>
    <w:rsid w:val="00C167F4"/>
    <w:rsid w:val="00C16C94"/>
    <w:rsid w:val="00C218F9"/>
    <w:rsid w:val="00C23D32"/>
    <w:rsid w:val="00C30D94"/>
    <w:rsid w:val="00C356BB"/>
    <w:rsid w:val="00C46A8A"/>
    <w:rsid w:val="00C53C9C"/>
    <w:rsid w:val="00C56E90"/>
    <w:rsid w:val="00C70F69"/>
    <w:rsid w:val="00C850C7"/>
    <w:rsid w:val="00CA0255"/>
    <w:rsid w:val="00CA29F7"/>
    <w:rsid w:val="00CA4E65"/>
    <w:rsid w:val="00CD4637"/>
    <w:rsid w:val="00CE5919"/>
    <w:rsid w:val="00CF0625"/>
    <w:rsid w:val="00CF503B"/>
    <w:rsid w:val="00CF7C55"/>
    <w:rsid w:val="00D00C28"/>
    <w:rsid w:val="00D10546"/>
    <w:rsid w:val="00D24153"/>
    <w:rsid w:val="00D242FA"/>
    <w:rsid w:val="00D2434B"/>
    <w:rsid w:val="00D3264F"/>
    <w:rsid w:val="00D465AB"/>
    <w:rsid w:val="00D467A9"/>
    <w:rsid w:val="00D60D1F"/>
    <w:rsid w:val="00D633AD"/>
    <w:rsid w:val="00D64DBE"/>
    <w:rsid w:val="00D74620"/>
    <w:rsid w:val="00D75953"/>
    <w:rsid w:val="00D76D22"/>
    <w:rsid w:val="00D773BC"/>
    <w:rsid w:val="00D81EBB"/>
    <w:rsid w:val="00D92345"/>
    <w:rsid w:val="00D9534E"/>
    <w:rsid w:val="00DA612C"/>
    <w:rsid w:val="00DB0F2B"/>
    <w:rsid w:val="00DB222E"/>
    <w:rsid w:val="00DB34AD"/>
    <w:rsid w:val="00DC24C1"/>
    <w:rsid w:val="00DD5BBE"/>
    <w:rsid w:val="00DD6BCE"/>
    <w:rsid w:val="00DE33BE"/>
    <w:rsid w:val="00DE724A"/>
    <w:rsid w:val="00DF4D87"/>
    <w:rsid w:val="00DF5D10"/>
    <w:rsid w:val="00DF5ECA"/>
    <w:rsid w:val="00DF73F7"/>
    <w:rsid w:val="00E16AB4"/>
    <w:rsid w:val="00E16BFB"/>
    <w:rsid w:val="00E32E10"/>
    <w:rsid w:val="00E36804"/>
    <w:rsid w:val="00E562DC"/>
    <w:rsid w:val="00E607B2"/>
    <w:rsid w:val="00E652AE"/>
    <w:rsid w:val="00E71514"/>
    <w:rsid w:val="00E72416"/>
    <w:rsid w:val="00E72CFB"/>
    <w:rsid w:val="00E80B88"/>
    <w:rsid w:val="00E80C2E"/>
    <w:rsid w:val="00E8580C"/>
    <w:rsid w:val="00E90420"/>
    <w:rsid w:val="00E914FA"/>
    <w:rsid w:val="00E96EDC"/>
    <w:rsid w:val="00EB2D45"/>
    <w:rsid w:val="00EB6AED"/>
    <w:rsid w:val="00EC04BE"/>
    <w:rsid w:val="00EC2E44"/>
    <w:rsid w:val="00EC4AF7"/>
    <w:rsid w:val="00EC4B92"/>
    <w:rsid w:val="00EC4C70"/>
    <w:rsid w:val="00EC5285"/>
    <w:rsid w:val="00ED0F8A"/>
    <w:rsid w:val="00EE0EF9"/>
    <w:rsid w:val="00EE2682"/>
    <w:rsid w:val="00EF4FAA"/>
    <w:rsid w:val="00EF566B"/>
    <w:rsid w:val="00F02033"/>
    <w:rsid w:val="00F079B8"/>
    <w:rsid w:val="00F07A8C"/>
    <w:rsid w:val="00F07CFA"/>
    <w:rsid w:val="00F11F33"/>
    <w:rsid w:val="00F26144"/>
    <w:rsid w:val="00F401EE"/>
    <w:rsid w:val="00F42C2E"/>
    <w:rsid w:val="00F4489F"/>
    <w:rsid w:val="00F44C30"/>
    <w:rsid w:val="00F60D48"/>
    <w:rsid w:val="00F71F93"/>
    <w:rsid w:val="00F724A3"/>
    <w:rsid w:val="00F73F75"/>
    <w:rsid w:val="00F753E8"/>
    <w:rsid w:val="00F755E9"/>
    <w:rsid w:val="00F81207"/>
    <w:rsid w:val="00F96182"/>
    <w:rsid w:val="00FA1C41"/>
    <w:rsid w:val="00FB42B1"/>
    <w:rsid w:val="00FB6F6A"/>
    <w:rsid w:val="00FE1F4A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8A71-7AB2-4C02-AC4D-8D469A7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Safronova</dc:creator>
  <cp:keywords/>
  <dc:description/>
  <cp:lastModifiedBy>Татьяна</cp:lastModifiedBy>
  <cp:revision>684</cp:revision>
  <cp:lastPrinted>2014-10-07T05:52:00Z</cp:lastPrinted>
  <dcterms:created xsi:type="dcterms:W3CDTF">2014-09-30T14:50:00Z</dcterms:created>
  <dcterms:modified xsi:type="dcterms:W3CDTF">2021-03-17T10:18:00Z</dcterms:modified>
</cp:coreProperties>
</file>