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F5" w:rsidRDefault="009D52F5" w:rsidP="009D52F5">
      <w:pPr>
        <w:jc w:val="center"/>
        <w:rPr>
          <w:b/>
          <w:sz w:val="52"/>
        </w:rPr>
      </w:pPr>
    </w:p>
    <w:p w:rsidR="009D52F5" w:rsidRDefault="009D52F5" w:rsidP="009D52F5">
      <w:pPr>
        <w:jc w:val="center"/>
        <w:rPr>
          <w:b/>
          <w:sz w:val="52"/>
        </w:rPr>
      </w:pPr>
    </w:p>
    <w:p w:rsidR="009D52F5" w:rsidRDefault="009D52F5" w:rsidP="009D52F5">
      <w:pPr>
        <w:jc w:val="center"/>
        <w:rPr>
          <w:b/>
          <w:sz w:val="52"/>
        </w:rPr>
      </w:pPr>
    </w:p>
    <w:p w:rsidR="009D52F5" w:rsidRDefault="009D52F5" w:rsidP="009D52F5">
      <w:pPr>
        <w:jc w:val="center"/>
        <w:rPr>
          <w:b/>
          <w:sz w:val="52"/>
        </w:rPr>
      </w:pPr>
      <w:r>
        <w:rPr>
          <w:b/>
          <w:sz w:val="52"/>
        </w:rPr>
        <w:t>Паспорт предметн</w:t>
      </w:r>
      <w:proofErr w:type="gramStart"/>
      <w:r>
        <w:rPr>
          <w:b/>
          <w:sz w:val="52"/>
        </w:rPr>
        <w:t>о-</w:t>
      </w:r>
      <w:proofErr w:type="gramEnd"/>
      <w:r>
        <w:rPr>
          <w:b/>
          <w:sz w:val="52"/>
        </w:rPr>
        <w:t xml:space="preserve"> развивающей среды</w:t>
      </w:r>
    </w:p>
    <w:p w:rsidR="009D52F5" w:rsidRDefault="009D52F5" w:rsidP="009D52F5">
      <w:pPr>
        <w:jc w:val="center"/>
        <w:rPr>
          <w:b/>
          <w:sz w:val="52"/>
        </w:rPr>
      </w:pPr>
      <w:r>
        <w:rPr>
          <w:b/>
          <w:sz w:val="52"/>
        </w:rPr>
        <w:t>в соответствии с ФГОС</w:t>
      </w:r>
    </w:p>
    <w:p w:rsidR="009D52F5" w:rsidRDefault="009D52F5" w:rsidP="009D52F5">
      <w:pPr>
        <w:jc w:val="center"/>
        <w:rPr>
          <w:b/>
          <w:sz w:val="52"/>
        </w:rPr>
      </w:pPr>
      <w:r>
        <w:rPr>
          <w:b/>
          <w:sz w:val="52"/>
        </w:rPr>
        <w:t xml:space="preserve">Старшая группа </w:t>
      </w:r>
    </w:p>
    <w:p w:rsidR="009D52F5" w:rsidRDefault="009D52F5" w:rsidP="009D52F5">
      <w:pPr>
        <w:jc w:val="center"/>
        <w:rPr>
          <w:b/>
          <w:sz w:val="52"/>
        </w:rPr>
      </w:pPr>
      <w:r>
        <w:rPr>
          <w:b/>
          <w:sz w:val="52"/>
        </w:rPr>
        <w:t>МДОУ «Детский сад №131»</w:t>
      </w:r>
    </w:p>
    <w:p w:rsidR="009D52F5" w:rsidRDefault="009D52F5" w:rsidP="009D52F5">
      <w:pPr>
        <w:jc w:val="center"/>
        <w:rPr>
          <w:b/>
          <w:sz w:val="52"/>
        </w:rPr>
      </w:pPr>
    </w:p>
    <w:p w:rsidR="009D52F5" w:rsidRDefault="009D52F5" w:rsidP="009D52F5">
      <w:pPr>
        <w:jc w:val="center"/>
        <w:rPr>
          <w:b/>
          <w:sz w:val="52"/>
        </w:rPr>
      </w:pPr>
    </w:p>
    <w:p w:rsidR="009D52F5" w:rsidRDefault="009D52F5" w:rsidP="009D52F5">
      <w:pPr>
        <w:rPr>
          <w:b/>
          <w:sz w:val="52"/>
        </w:rPr>
      </w:pPr>
    </w:p>
    <w:p w:rsidR="009D52F5" w:rsidRDefault="009D52F5" w:rsidP="009D52F5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Воспитатели: </w:t>
      </w:r>
      <w:proofErr w:type="spellStart"/>
      <w:r>
        <w:rPr>
          <w:b/>
          <w:sz w:val="36"/>
        </w:rPr>
        <w:t>Королькова</w:t>
      </w:r>
      <w:proofErr w:type="spellEnd"/>
      <w:r>
        <w:rPr>
          <w:b/>
          <w:sz w:val="36"/>
        </w:rPr>
        <w:t xml:space="preserve"> Е.В.</w:t>
      </w:r>
    </w:p>
    <w:p w:rsidR="009D52F5" w:rsidRDefault="009D52F5" w:rsidP="009D52F5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</w:t>
      </w:r>
      <w:proofErr w:type="spellStart"/>
      <w:r>
        <w:rPr>
          <w:b/>
          <w:sz w:val="36"/>
        </w:rPr>
        <w:t>Дырзо</w:t>
      </w:r>
      <w:proofErr w:type="spellEnd"/>
      <w:r>
        <w:rPr>
          <w:b/>
          <w:sz w:val="36"/>
        </w:rPr>
        <w:t xml:space="preserve"> М.Б.</w:t>
      </w:r>
    </w:p>
    <w:p w:rsidR="009D52F5" w:rsidRDefault="009D52F5" w:rsidP="009D52F5">
      <w:pPr>
        <w:jc w:val="center"/>
        <w:rPr>
          <w:b/>
          <w:sz w:val="36"/>
        </w:rPr>
      </w:pPr>
    </w:p>
    <w:p w:rsidR="009D52F5" w:rsidRDefault="009D52F5" w:rsidP="009D52F5">
      <w:pPr>
        <w:jc w:val="center"/>
        <w:rPr>
          <w:b/>
          <w:sz w:val="36"/>
        </w:rPr>
      </w:pPr>
    </w:p>
    <w:p w:rsidR="009D52F5" w:rsidRDefault="009D52F5" w:rsidP="009D52F5">
      <w:pPr>
        <w:jc w:val="center"/>
        <w:rPr>
          <w:b/>
          <w:sz w:val="36"/>
        </w:rPr>
      </w:pPr>
    </w:p>
    <w:p w:rsidR="009D52F5" w:rsidRDefault="009D52F5" w:rsidP="009D52F5">
      <w:pPr>
        <w:jc w:val="center"/>
        <w:rPr>
          <w:b/>
          <w:sz w:val="36"/>
        </w:rPr>
      </w:pPr>
    </w:p>
    <w:p w:rsidR="009D52F5" w:rsidRDefault="009D52F5" w:rsidP="009D52F5">
      <w:pPr>
        <w:jc w:val="center"/>
        <w:rPr>
          <w:b/>
          <w:sz w:val="36"/>
        </w:rPr>
      </w:pPr>
    </w:p>
    <w:p w:rsidR="009D52F5" w:rsidRDefault="009D52F5" w:rsidP="009D52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Содержание: </w:t>
      </w:r>
    </w:p>
    <w:p w:rsidR="009D52F5" w:rsidRDefault="009D52F5" w:rsidP="009D52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Назначение и цели организации РППС ДОО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Нормативные требования по организации развивающей предметно-пространственной среды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принципы организации РППС ДОО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уголков по образовательным областям (с учетом инвентаризации в соответствии с приказом Министерства образования и науки РФ от 20 июля 2011г)</w:t>
      </w: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развивающей предметно-пространственной среды дошкольников в соответствии с требованиями ФГОС дошкольного образования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связи с потребностями модернизации системы образования и раннего инвестирования в развитие младшего поколения, в России происходит трансформация системы дошкольного образования.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ГОС ДО) подразумевает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числе, обеспечивающих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психологическую готовность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к школе и гармоничное вступление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взрослый период жизни. Развитие ребенка осуществляется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только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числе, обеспечивающих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психологическую готовность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к школе и гармоничное вступление в более взрослый период жизни. Развитие ребенка осуществляется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, а не в учебной деятельности.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нацеливает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личностно-ориентированный подход </w:t>
      </w:r>
      <w:r>
        <w:rPr>
          <w:rFonts w:ascii="Times New Roman" w:hAnsi="Times New Roman" w:cs="Times New Roman"/>
          <w:sz w:val="28"/>
          <w:szCs w:val="28"/>
        </w:rPr>
        <w:t xml:space="preserve">к каждому ребенку для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детства. Документ делает акцент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отсутствие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жѐсткой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регламентации </w:t>
      </w:r>
      <w:r>
        <w:rPr>
          <w:rFonts w:ascii="Times New Roman" w:hAnsi="Times New Roman" w:cs="Times New Roman"/>
          <w:sz w:val="28"/>
          <w:szCs w:val="28"/>
        </w:rPr>
        <w:t>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«Об утверждении Федерального</w:t>
      </w:r>
      <w:proofErr w:type="gramEnd"/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 № 1155 от 17.10.2013 г.)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создании развивающей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пространственной среды дошкольной образовательной организации (далее -РППС ДОО) необходимо обеспечить реализацию: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</w:t>
      </w:r>
      <w:r w:rsidR="00424414">
        <w:rPr>
          <w:rFonts w:ascii="Times New Roman" w:hAnsi="Times New Roman" w:cs="Times New Roman"/>
          <w:sz w:val="28"/>
          <w:szCs w:val="28"/>
        </w:rPr>
        <w:t xml:space="preserve"> детей и коррекции их развития;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различных образовательных программ, с учетом применения инклюзивного образования, а также национально-культурных, климатических и других условий.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 (П.3., п.п.3.6.3., Приказ Министерства образования и науки Российской Федерации «Об утверждении Федерального государственного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образования» №1155 от 17.10.2013.)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«развивающая предметно-пространственная среда –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(группы)»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Минорбнауки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дошкольного образования», № 08-249 от 28.02.2014г.)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Назначение и цели организации РППС ДОО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дошкольного образования в связи с принятием ФГОС ДО, а 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образования,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предметная среда должна обеспечивать и гарантировать: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</w:t>
      </w:r>
      <w:r w:rsidR="00424414">
        <w:rPr>
          <w:rFonts w:ascii="Times New Roman" w:hAnsi="Times New Roman" w:cs="Times New Roman"/>
          <w:sz w:val="28"/>
          <w:szCs w:val="28"/>
        </w:rPr>
        <w:t>кции недостатков их развития.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построение вариативного развивающего образования, ориентированного на возможность свободного выбора детьми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материалов, видов активности, участников совместной деятельности и общения, как с детьми разного возраста,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а также свободу в выражении своих чувств и мыслей.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замедления развития детей);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В каждой ДОО развивающая предметно-пространственная среда обладает свойствами открытой системы и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развивающую, воспитывающую, стимулирующую функции.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процесса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следствие, среда должна быть не только развивающей, но и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развивающейся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требования по организации развивающей предметно-пространственной среды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развивающей предметно-пространственной среды дошкольной образовательной организации необходимо учитывать следующие нормативные требования: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декабря 2008 года;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Федерации"», № 185 от 02 июля 2013 года;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 к ФГОС дошкольного образования Министерства образования и науки Российской Федерации № </w:t>
      </w:r>
      <w:r w:rsidR="00424414">
        <w:rPr>
          <w:rFonts w:ascii="Times New Roman" w:hAnsi="Times New Roman" w:cs="Times New Roman"/>
          <w:sz w:val="28"/>
          <w:szCs w:val="28"/>
        </w:rPr>
        <w:t>08-249 от 28 февраля 2014 года;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г. N 26 г. Москва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19 декабря 2013 г. N 68 г. Москва «Об утверждении СанПиН 2.4.1.3147-13 «Санитарно-эпидемиологические требования к дошкольным группам, размещенным в жилых помещениях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образовательная инициатива «Наша новая школа», указ Президента РФ № Пр-271 от 04 февраля 2010 года.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Письмо Минобразования России от 17 мая 1995 года № 61/1912 «О психолого-педагогических требованиях к играм и игрушкам в современных условиях» (вместе с «Порядком проведения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учреждений "О психолого-педагогической ценности игр и игрушек"»).Приказ Министерства образования РФ от 26.06.2000 №1917 «Об экспертизе настольных, компьютерных и иных игр, игрушек и игровых сооружений для детей».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семье».</w:t>
      </w: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14" w:rsidRDefault="00424414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414" w:rsidRDefault="00424414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принципы организации РППС ДОО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Содержательно-насыщенной </w:t>
      </w:r>
      <w:r>
        <w:rPr>
          <w:rFonts w:ascii="Times New Roman" w:hAnsi="Times New Roman" w:cs="Times New Roman"/>
          <w:sz w:val="28"/>
          <w:szCs w:val="28"/>
        </w:rPr>
        <w:t>- включать средства обучения (в том числе, технические), материалы (в том числе,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числе, развитие крупной и мелкой моторики, участие в подвижных играх и соревнованиях;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Трансформируемой </w:t>
      </w:r>
      <w:r>
        <w:rPr>
          <w:rFonts w:ascii="Times New Roman" w:hAnsi="Times New Roman" w:cs="Times New Roman"/>
          <w:sz w:val="28"/>
          <w:szCs w:val="28"/>
        </w:rPr>
        <w:t>- обеспечивать возможность изменений РППС в зависимости от образовательной ситуации, в том числе, от меняющихся интересов и возможностей детей;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Полифункциональной </w:t>
      </w:r>
      <w:r>
        <w:rPr>
          <w:rFonts w:ascii="Times New Roman" w:hAnsi="Times New Roman" w:cs="Times New Roman"/>
          <w:sz w:val="28"/>
          <w:szCs w:val="28"/>
        </w:rPr>
        <w:t>- обеспечивать возможность разнообразного использования составляющих РППС (например, детской мебели, матов, мягких модулей, ширм, в том числе, природных материалов) в разных видах детской активности;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Доступной </w:t>
      </w:r>
      <w:r>
        <w:rPr>
          <w:rFonts w:ascii="Times New Roman" w:hAnsi="Times New Roman" w:cs="Times New Roman"/>
          <w:sz w:val="28"/>
          <w:szCs w:val="28"/>
        </w:rPr>
        <w:t>- обеспечивать свободный доступ воспитанников (в том числе,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Безопасной </w:t>
      </w:r>
      <w:r>
        <w:rPr>
          <w:rFonts w:ascii="Times New Roman" w:hAnsi="Times New Roman" w:cs="Times New Roman"/>
          <w:sz w:val="28"/>
          <w:szCs w:val="28"/>
        </w:rPr>
        <w:t xml:space="preserve">-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санитарно-эпидемиологические правила и нормативы, и правила пожарной безопасности.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образовательных областей –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развитие,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</w:t>
      </w:r>
      <w:r>
        <w:rPr>
          <w:rFonts w:ascii="Times New Roman" w:hAnsi="Times New Roman" w:cs="Times New Roman"/>
          <w:sz w:val="28"/>
          <w:szCs w:val="28"/>
        </w:rPr>
        <w:lastRenderedPageBreak/>
        <w:t>инновационных (неординарных) элементов, что позволит сделать образовательный процесс более интересным, формы 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следует помнить о том, что пособия, игры и игрушки, предлагаемые детям, не должны быть архаичными, их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 современном мире и стимулировать поисков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исследовательскую детскую деятельность.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общеобобщеобразовательной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ДОО; Соответствие материально-техническим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 пребывания детей в ДОО;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424414">
        <w:rPr>
          <w:rFonts w:ascii="Times New Roman" w:hAnsi="Times New Roman" w:cs="Times New Roman"/>
          <w:sz w:val="28"/>
          <w:szCs w:val="28"/>
        </w:rPr>
        <w:t xml:space="preserve"> возрастным возможностям детей;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образовательной ситуации, интересов и возможностей детей;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использования различных игрушек, оборудования и прочих материалов в разных видах детской активности;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всех компонентов РППС требованиям безопасности и надежности при использовании согласно действующим СанПиН.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в том числе, упорядочивая множество игровых средств ДОО в «систему игровых средств»</w:t>
      </w:r>
    </w:p>
    <w:p w:rsidR="009D52F5" w:rsidRDefault="009D52F5" w:rsidP="009D5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«игровую поддержку развития детей».</w:t>
      </w:r>
    </w:p>
    <w:p w:rsidR="00424414" w:rsidRDefault="00424414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14" w:rsidRDefault="00424414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14" w:rsidRDefault="00424414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2F5" w:rsidRP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F5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предметного содержания РППС ДОО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целесообразно классифицировать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на функциональные группы, нацеленные на решение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-образовательных задач.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Функциональный модуль – это группа компонентов материалов, оборудования и инвентаря (далее - Перечень) по видам детской деятельности для организации пространства (группы, уличного участка и т.п.) для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-образовательных задач общеобразовательной программы ДОО.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содержание функциональных модулей в соответствии с ФГОС ДО коррелирует с основными направлениями (образовательными областями).</w:t>
      </w:r>
    </w:p>
    <w:p w:rsidR="009D52F5" w:rsidRPr="00424414" w:rsidRDefault="009D52F5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заметить, что деление образовательных областей на отдельные группы (направления) довольно условно, поскольку при учете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конкретных задач в свою очередь содействует и косвенному решению других задач.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РППС в ДОО или в семейных условиях следует рассматривать пространство в рамках имеющихся возможностей.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– это система кабинетов в ДОО и комнаты в квартире, доме и т.д., где проживает семья дошкольника. Для максимально возможного использования имеющегося пространства, предлагается использовать базовые функциональные модули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областей. Таким образом, образовательные задачи развития и воспитания ребенка дошкольного возраста, могут быть решены с учетом возможностей имеющего пространства.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может включать следующие функциональные модули: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«Игровая»;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«Физкультура»;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«Музыка»;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«Творчество»;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«Логопед»;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«Психолог»;</w:t>
      </w:r>
    </w:p>
    <w:p w:rsidR="009D52F5" w:rsidRP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«Уличное пространство»;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«Бассейн».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функциональных модулей: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Функциональные модули ориентированы на следующие возрастные группы ДОО: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I младшая группа – группа раннего возраста (2-3 года);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II младшая группа (3-4 года);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Средняя группа (4-5 лет);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Старшая группа (5-6 лет);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 (6-7 лет).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 с учетом индивидуальных и возрастных особенностей дошкольников;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пространства ДОО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устройству и организации помещений ДОО;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Количественное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 исходя из типовой численности группы детей;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Перечни функциональных модулей рекомендуются для использования независимо от вида ДОО.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Позиции Перечней (материалов, игрушек, оборудования и пр.) функциональных модулей могут быть использованы для организации развивающей предметно-пространственной среды родителями дошкольников в домашних условиях.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Перечни функциональных модулей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компонентов, таких как мебель, сопутствующее оборудование, образовательные и развивающие информационные технологии, приведен в виде сводной таблицы в разделе «Общие компоненты функциональных модулей» с пометкой факта вхождения в соответствующий Перечень функционального модуля.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организации разновозрастных групп воспитанников содержательное и количественное наполнение функциональных модулей реализуется в зависимости от количества детей по усмотрению дошкольной образовательной организации.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оснащения </w:t>
      </w:r>
      <w:r w:rsidR="009A6F0B">
        <w:rPr>
          <w:rFonts w:ascii="Times New Roman" w:hAnsi="Times New Roman" w:cs="Times New Roman"/>
          <w:sz w:val="28"/>
          <w:szCs w:val="28"/>
        </w:rPr>
        <w:t xml:space="preserve">РППС, адресуют те основные виды </w:t>
      </w:r>
      <w:r>
        <w:rPr>
          <w:rFonts w:ascii="Times New Roman" w:hAnsi="Times New Roman" w:cs="Times New Roman"/>
          <w:sz w:val="28"/>
          <w:szCs w:val="28"/>
        </w:rPr>
        <w:t>деятельности, на которые направлено п</w:t>
      </w:r>
      <w:r w:rsidR="009A6F0B">
        <w:rPr>
          <w:rFonts w:ascii="Times New Roman" w:hAnsi="Times New Roman" w:cs="Times New Roman"/>
          <w:sz w:val="28"/>
          <w:szCs w:val="28"/>
        </w:rPr>
        <w:t xml:space="preserve">риобретение опыта детьми в пяти </w:t>
      </w:r>
      <w:r>
        <w:rPr>
          <w:rFonts w:ascii="Times New Roman" w:hAnsi="Times New Roman" w:cs="Times New Roman"/>
          <w:sz w:val="28"/>
          <w:szCs w:val="28"/>
        </w:rPr>
        <w:t>образовательных областях, и, в том числе,</w:t>
      </w:r>
      <w:r w:rsidR="009A6F0B">
        <w:rPr>
          <w:rFonts w:ascii="Times New Roman" w:hAnsi="Times New Roman" w:cs="Times New Roman"/>
          <w:sz w:val="28"/>
          <w:szCs w:val="28"/>
        </w:rPr>
        <w:t xml:space="preserve"> типы и виды средств оснащения, </w:t>
      </w:r>
      <w:r>
        <w:rPr>
          <w:rFonts w:ascii="Times New Roman" w:hAnsi="Times New Roman" w:cs="Times New Roman"/>
          <w:sz w:val="28"/>
          <w:szCs w:val="28"/>
        </w:rPr>
        <w:t>позволяя таким образом адаптировать РППС под конкретные задачи ДОО.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игровых средств, входящих в состав </w:t>
      </w:r>
      <w:r w:rsidR="009A6F0B">
        <w:rPr>
          <w:rFonts w:ascii="Times New Roman" w:hAnsi="Times New Roman" w:cs="Times New Roman"/>
          <w:sz w:val="28"/>
          <w:szCs w:val="28"/>
        </w:rPr>
        <w:t xml:space="preserve">Перечня, разнообразны и создают </w:t>
      </w:r>
      <w:r>
        <w:rPr>
          <w:rFonts w:ascii="Times New Roman" w:hAnsi="Times New Roman" w:cs="Times New Roman"/>
          <w:sz w:val="28"/>
          <w:szCs w:val="28"/>
        </w:rPr>
        <w:t>необходимые условия для деятельн</w:t>
      </w:r>
      <w:r w:rsidR="009A6F0B">
        <w:rPr>
          <w:rFonts w:ascii="Times New Roman" w:hAnsi="Times New Roman" w:cs="Times New Roman"/>
          <w:sz w:val="28"/>
          <w:szCs w:val="28"/>
        </w:rPr>
        <w:t xml:space="preserve">ости, общения, взаимодействия и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9A6F0B">
        <w:rPr>
          <w:rFonts w:ascii="Times New Roman" w:hAnsi="Times New Roman" w:cs="Times New Roman"/>
          <w:sz w:val="28"/>
          <w:szCs w:val="28"/>
        </w:rPr>
        <w:t xml:space="preserve"> и сверстниками, обеспечивающие </w:t>
      </w:r>
      <w:r>
        <w:rPr>
          <w:rFonts w:ascii="Times New Roman" w:hAnsi="Times New Roman" w:cs="Times New Roman"/>
          <w:sz w:val="28"/>
          <w:szCs w:val="28"/>
        </w:rPr>
        <w:t>успешное решение развивающих задач для</w:t>
      </w:r>
      <w:r w:rsidR="009A6F0B">
        <w:rPr>
          <w:rFonts w:ascii="Times New Roman" w:hAnsi="Times New Roman" w:cs="Times New Roman"/>
          <w:sz w:val="28"/>
          <w:szCs w:val="28"/>
        </w:rPr>
        <w:t xml:space="preserve"> всех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коммуникативно-личностного развития, познавательного, речевого развития,</w:t>
      </w:r>
      <w:r w:rsidR="009A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художественно-эстетического и физического развития.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Разработанный подход позво</w:t>
      </w:r>
      <w:r w:rsidR="009A6F0B">
        <w:rPr>
          <w:rFonts w:ascii="Times New Roman" w:hAnsi="Times New Roman" w:cs="Times New Roman"/>
          <w:sz w:val="28"/>
          <w:szCs w:val="28"/>
        </w:rPr>
        <w:t xml:space="preserve">ляет сформировать естественную, </w:t>
      </w:r>
      <w:r>
        <w:rPr>
          <w:rFonts w:ascii="Times New Roman" w:hAnsi="Times New Roman" w:cs="Times New Roman"/>
          <w:sz w:val="28"/>
          <w:szCs w:val="28"/>
        </w:rPr>
        <w:t>комфортную, уютную обстановку</w:t>
      </w:r>
      <w:r w:rsidR="009A6F0B">
        <w:rPr>
          <w:rFonts w:ascii="Times New Roman" w:hAnsi="Times New Roman" w:cs="Times New Roman"/>
          <w:sz w:val="28"/>
          <w:szCs w:val="28"/>
        </w:rPr>
        <w:t xml:space="preserve"> с рационально организованной и </w:t>
      </w:r>
      <w:r>
        <w:rPr>
          <w:rFonts w:ascii="Times New Roman" w:hAnsi="Times New Roman" w:cs="Times New Roman"/>
          <w:sz w:val="28"/>
          <w:szCs w:val="28"/>
        </w:rPr>
        <w:t>насыщенной РППС в зависимости</w:t>
      </w:r>
      <w:r w:rsidR="009A6F0B">
        <w:rPr>
          <w:rFonts w:ascii="Times New Roman" w:hAnsi="Times New Roman" w:cs="Times New Roman"/>
          <w:sz w:val="28"/>
          <w:szCs w:val="28"/>
        </w:rPr>
        <w:t xml:space="preserve"> от вида функционального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</w:t>
      </w:r>
      <w:r w:rsidR="009A6F0B">
        <w:rPr>
          <w:rFonts w:ascii="Times New Roman" w:hAnsi="Times New Roman" w:cs="Times New Roman"/>
          <w:sz w:val="28"/>
          <w:szCs w:val="28"/>
        </w:rPr>
        <w:t xml:space="preserve">образных потребностей различных </w:t>
      </w:r>
      <w:r>
        <w:rPr>
          <w:rFonts w:ascii="Times New Roman" w:hAnsi="Times New Roman" w:cs="Times New Roman"/>
          <w:sz w:val="28"/>
          <w:szCs w:val="28"/>
        </w:rPr>
        <w:t>возрастных групп.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предусматривает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материалов для ко</w:t>
      </w:r>
      <w:r w:rsidR="009A6F0B">
        <w:rPr>
          <w:rFonts w:ascii="Times New Roman" w:hAnsi="Times New Roman" w:cs="Times New Roman"/>
          <w:sz w:val="28"/>
          <w:szCs w:val="28"/>
        </w:rPr>
        <w:t xml:space="preserve">ррекции трудностей, нарушений и </w:t>
      </w:r>
      <w:r>
        <w:rPr>
          <w:rFonts w:ascii="Times New Roman" w:hAnsi="Times New Roman" w:cs="Times New Roman"/>
          <w:sz w:val="28"/>
          <w:szCs w:val="28"/>
        </w:rPr>
        <w:t>отклонений развития детей и учи</w:t>
      </w:r>
      <w:r w:rsidR="009A6F0B">
        <w:rPr>
          <w:rFonts w:ascii="Times New Roman" w:hAnsi="Times New Roman" w:cs="Times New Roman"/>
          <w:sz w:val="28"/>
          <w:szCs w:val="28"/>
        </w:rPr>
        <w:t xml:space="preserve">тывает потребности инклюзивного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В этом случае, состав </w:t>
      </w:r>
      <w:r w:rsidR="009A6F0B">
        <w:rPr>
          <w:rFonts w:ascii="Times New Roman" w:hAnsi="Times New Roman" w:cs="Times New Roman"/>
          <w:sz w:val="28"/>
          <w:szCs w:val="28"/>
        </w:rPr>
        <w:t xml:space="preserve">формируемого оснащения включает </w:t>
      </w:r>
      <w:r>
        <w:rPr>
          <w:rFonts w:ascii="Times New Roman" w:hAnsi="Times New Roman" w:cs="Times New Roman"/>
          <w:sz w:val="28"/>
          <w:szCs w:val="28"/>
        </w:rPr>
        <w:t>оборудование и методическое обеспечение</w:t>
      </w:r>
      <w:r w:rsidR="009A6F0B">
        <w:rPr>
          <w:rFonts w:ascii="Times New Roman" w:hAnsi="Times New Roman" w:cs="Times New Roman"/>
          <w:sz w:val="28"/>
          <w:szCs w:val="28"/>
        </w:rPr>
        <w:t xml:space="preserve"> для проведения психологической </w:t>
      </w:r>
      <w:r>
        <w:rPr>
          <w:rFonts w:ascii="Times New Roman" w:hAnsi="Times New Roman" w:cs="Times New Roman"/>
          <w:sz w:val="28"/>
          <w:szCs w:val="28"/>
        </w:rPr>
        <w:t>диагностики детей; осуществления коррекционно-развивающей работы,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6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F0B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9A6F0B">
        <w:rPr>
          <w:rFonts w:ascii="Times New Roman" w:hAnsi="Times New Roman" w:cs="Times New Roman"/>
          <w:sz w:val="28"/>
          <w:szCs w:val="28"/>
        </w:rPr>
        <w:t xml:space="preserve">; консультативной </w:t>
      </w:r>
      <w:r>
        <w:rPr>
          <w:rFonts w:ascii="Times New Roman" w:hAnsi="Times New Roman" w:cs="Times New Roman"/>
          <w:sz w:val="28"/>
          <w:szCs w:val="28"/>
        </w:rPr>
        <w:t>работы с родителями и воспитателями и проведения родительских групп.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Чѐткая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структурированность соста</w:t>
      </w:r>
      <w:r w:rsidR="009A6F0B">
        <w:rPr>
          <w:rFonts w:ascii="Times New Roman" w:hAnsi="Times New Roman" w:cs="Times New Roman"/>
          <w:sz w:val="28"/>
          <w:szCs w:val="28"/>
        </w:rPr>
        <w:t xml:space="preserve">ва РППС и системный подход к </w:t>
      </w:r>
      <w:proofErr w:type="spellStart"/>
      <w:r w:rsidR="009A6F0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9A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построению способствует рациональн</w:t>
      </w:r>
      <w:r w:rsidR="009A6F0B">
        <w:rPr>
          <w:rFonts w:ascii="Times New Roman" w:hAnsi="Times New Roman" w:cs="Times New Roman"/>
          <w:sz w:val="28"/>
          <w:szCs w:val="28"/>
        </w:rPr>
        <w:t xml:space="preserve">ому оснащению различных детских </w:t>
      </w:r>
      <w:r>
        <w:rPr>
          <w:rFonts w:ascii="Times New Roman" w:hAnsi="Times New Roman" w:cs="Times New Roman"/>
          <w:sz w:val="28"/>
          <w:szCs w:val="28"/>
        </w:rPr>
        <w:t>учреждений, таких как детские сады, с</w:t>
      </w:r>
      <w:r w:rsidR="009A6F0B">
        <w:rPr>
          <w:rFonts w:ascii="Times New Roman" w:hAnsi="Times New Roman" w:cs="Times New Roman"/>
          <w:sz w:val="28"/>
          <w:szCs w:val="28"/>
        </w:rPr>
        <w:t xml:space="preserve">анаторно-курортные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детские дома и центры детского </w:t>
      </w:r>
      <w:r w:rsidR="009A6F0B">
        <w:rPr>
          <w:rFonts w:ascii="Times New Roman" w:hAnsi="Times New Roman" w:cs="Times New Roman"/>
          <w:sz w:val="28"/>
          <w:szCs w:val="28"/>
        </w:rPr>
        <w:t xml:space="preserve">развития. </w:t>
      </w:r>
      <w:proofErr w:type="gramStart"/>
      <w:r w:rsidR="009A6F0B">
        <w:rPr>
          <w:rFonts w:ascii="Times New Roman" w:hAnsi="Times New Roman" w:cs="Times New Roman"/>
          <w:sz w:val="28"/>
          <w:szCs w:val="28"/>
        </w:rPr>
        <w:t xml:space="preserve">В том числе позволяет </w:t>
      </w:r>
      <w:r>
        <w:rPr>
          <w:rFonts w:ascii="Times New Roman" w:hAnsi="Times New Roman" w:cs="Times New Roman"/>
          <w:sz w:val="28"/>
          <w:szCs w:val="28"/>
        </w:rPr>
        <w:t>сформировать типовые варианты развивающей предметно-пространственной</w:t>
      </w:r>
      <w:proofErr w:type="gramEnd"/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для дошкольных образовательн</w:t>
      </w:r>
      <w:r w:rsidR="009A6F0B">
        <w:rPr>
          <w:rFonts w:ascii="Times New Roman" w:hAnsi="Times New Roman" w:cs="Times New Roman"/>
          <w:sz w:val="28"/>
          <w:szCs w:val="28"/>
        </w:rPr>
        <w:t xml:space="preserve">ых организаций различных видов: </w:t>
      </w:r>
      <w:r>
        <w:rPr>
          <w:rFonts w:ascii="Times New Roman" w:hAnsi="Times New Roman" w:cs="Times New Roman"/>
          <w:sz w:val="28"/>
          <w:szCs w:val="28"/>
        </w:rPr>
        <w:t>общеобразовательного детского сада, детского сада с приори</w:t>
      </w:r>
      <w:r w:rsidR="009A6F0B">
        <w:rPr>
          <w:rFonts w:ascii="Times New Roman" w:hAnsi="Times New Roman" w:cs="Times New Roman"/>
          <w:sz w:val="28"/>
          <w:szCs w:val="28"/>
        </w:rPr>
        <w:t xml:space="preserve">тетным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осуществлением одного или </w:t>
      </w:r>
      <w:r w:rsidR="009A6F0B">
        <w:rPr>
          <w:rFonts w:ascii="Times New Roman" w:hAnsi="Times New Roman" w:cs="Times New Roman"/>
          <w:sz w:val="28"/>
          <w:szCs w:val="28"/>
        </w:rPr>
        <w:t xml:space="preserve">нескольких направлений развития </w:t>
      </w:r>
      <w:r>
        <w:rPr>
          <w:rFonts w:ascii="Times New Roman" w:hAnsi="Times New Roman" w:cs="Times New Roman"/>
          <w:sz w:val="28"/>
          <w:szCs w:val="28"/>
        </w:rPr>
        <w:t>воспитанников, детского сада компенсирующего вида, детского сада</w:t>
      </w:r>
      <w:r w:rsidR="009A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присмотра и оздоровления, детского сад</w:t>
      </w:r>
      <w:r w:rsidR="009A6F0B">
        <w:rPr>
          <w:rFonts w:ascii="Times New Roman" w:hAnsi="Times New Roman" w:cs="Times New Roman"/>
          <w:sz w:val="28"/>
          <w:szCs w:val="28"/>
        </w:rPr>
        <w:t xml:space="preserve">а комбинированного вида, центра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группы кратковременного пребывания </w:t>
      </w:r>
      <w:r w:rsidR="009A6F0B">
        <w:rPr>
          <w:rFonts w:ascii="Times New Roman" w:hAnsi="Times New Roman" w:cs="Times New Roman"/>
          <w:sz w:val="28"/>
          <w:szCs w:val="28"/>
        </w:rPr>
        <w:t>и малокомплект</w:t>
      </w:r>
      <w:r>
        <w:rPr>
          <w:rFonts w:ascii="Times New Roman" w:hAnsi="Times New Roman" w:cs="Times New Roman"/>
          <w:sz w:val="28"/>
          <w:szCs w:val="28"/>
        </w:rPr>
        <w:t>ного детского сада. Отдельно следует упомянуть и о семейном воспитании.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также позволя</w:t>
      </w:r>
      <w:r w:rsidR="009A6F0B">
        <w:rPr>
          <w:rFonts w:ascii="Times New Roman" w:hAnsi="Times New Roman" w:cs="Times New Roman"/>
          <w:sz w:val="28"/>
          <w:szCs w:val="28"/>
        </w:rPr>
        <w:t xml:space="preserve">ют родителям сориентироваться и </w:t>
      </w:r>
      <w:r>
        <w:rPr>
          <w:rFonts w:ascii="Times New Roman" w:hAnsi="Times New Roman" w:cs="Times New Roman"/>
          <w:sz w:val="28"/>
          <w:szCs w:val="28"/>
        </w:rPr>
        <w:t>определиться в разнообразии игровых</w:t>
      </w:r>
      <w:r w:rsidR="009A6F0B">
        <w:rPr>
          <w:rFonts w:ascii="Times New Roman" w:hAnsi="Times New Roman" w:cs="Times New Roman"/>
          <w:sz w:val="28"/>
          <w:szCs w:val="28"/>
        </w:rPr>
        <w:t xml:space="preserve"> средств, предлагаемых на рынке </w:t>
      </w:r>
      <w:r>
        <w:rPr>
          <w:rFonts w:ascii="Times New Roman" w:hAnsi="Times New Roman" w:cs="Times New Roman"/>
          <w:sz w:val="28"/>
          <w:szCs w:val="28"/>
        </w:rPr>
        <w:t>детских товаров, для формирования РППС в условиях семьи.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представляет</w:t>
      </w:r>
      <w:r w:rsidR="009A6F0B">
        <w:rPr>
          <w:rFonts w:ascii="Times New Roman" w:hAnsi="Times New Roman" w:cs="Times New Roman"/>
          <w:sz w:val="28"/>
          <w:szCs w:val="28"/>
        </w:rPr>
        <w:t xml:space="preserve"> рекомендуемое количественное и </w:t>
      </w:r>
      <w:r>
        <w:rPr>
          <w:rFonts w:ascii="Times New Roman" w:hAnsi="Times New Roman" w:cs="Times New Roman"/>
          <w:sz w:val="28"/>
          <w:szCs w:val="28"/>
        </w:rPr>
        <w:t xml:space="preserve">номенклатурное наполнение РППС для </w:t>
      </w:r>
      <w:r w:rsidR="009A6F0B">
        <w:rPr>
          <w:rFonts w:ascii="Times New Roman" w:hAnsi="Times New Roman" w:cs="Times New Roman"/>
          <w:sz w:val="28"/>
          <w:szCs w:val="28"/>
        </w:rPr>
        <w:t xml:space="preserve">типовой группы детей дошкольной </w:t>
      </w:r>
      <w:r>
        <w:rPr>
          <w:rFonts w:ascii="Times New Roman" w:hAnsi="Times New Roman" w:cs="Times New Roman"/>
          <w:sz w:val="28"/>
          <w:szCs w:val="28"/>
        </w:rPr>
        <w:t>организации. Конкретные количестве</w:t>
      </w:r>
      <w:r w:rsidR="009A6F0B">
        <w:rPr>
          <w:rFonts w:ascii="Times New Roman" w:hAnsi="Times New Roman" w:cs="Times New Roman"/>
          <w:sz w:val="28"/>
          <w:szCs w:val="28"/>
        </w:rPr>
        <w:t xml:space="preserve">нные и номенклатурные параметры </w:t>
      </w:r>
      <w:r>
        <w:rPr>
          <w:rFonts w:ascii="Times New Roman" w:hAnsi="Times New Roman" w:cs="Times New Roman"/>
          <w:sz w:val="28"/>
          <w:szCs w:val="28"/>
        </w:rPr>
        <w:t>РППС ДОО определяются с учетом количества и числен</w:t>
      </w:r>
      <w:r w:rsidR="009A6F0B">
        <w:rPr>
          <w:rFonts w:ascii="Times New Roman" w:hAnsi="Times New Roman" w:cs="Times New Roman"/>
          <w:sz w:val="28"/>
          <w:szCs w:val="28"/>
        </w:rPr>
        <w:t xml:space="preserve">ности возрастных </w:t>
      </w:r>
      <w:r>
        <w:rPr>
          <w:rFonts w:ascii="Times New Roman" w:hAnsi="Times New Roman" w:cs="Times New Roman"/>
          <w:sz w:val="28"/>
          <w:szCs w:val="28"/>
        </w:rPr>
        <w:t xml:space="preserve">групп, требований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результатов аудита существующей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и методическо</w:t>
      </w:r>
      <w:r w:rsidR="009A6F0B">
        <w:rPr>
          <w:rFonts w:ascii="Times New Roman" w:hAnsi="Times New Roman" w:cs="Times New Roman"/>
          <w:sz w:val="28"/>
          <w:szCs w:val="28"/>
        </w:rPr>
        <w:t xml:space="preserve">й базы, особенностей содержания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образовательной </w:t>
      </w:r>
      <w:r w:rsidR="009A6F0B">
        <w:rPr>
          <w:rFonts w:ascii="Times New Roman" w:hAnsi="Times New Roman" w:cs="Times New Roman"/>
          <w:sz w:val="28"/>
          <w:szCs w:val="28"/>
        </w:rPr>
        <w:t xml:space="preserve">программы. Решение обеспечивает </w:t>
      </w:r>
      <w:r>
        <w:rPr>
          <w:rFonts w:ascii="Times New Roman" w:hAnsi="Times New Roman" w:cs="Times New Roman"/>
          <w:sz w:val="28"/>
          <w:szCs w:val="28"/>
        </w:rPr>
        <w:t>реализацию в игровой форме творческих ти</w:t>
      </w:r>
      <w:r w:rsidR="009A6F0B">
        <w:rPr>
          <w:rFonts w:ascii="Times New Roman" w:hAnsi="Times New Roman" w:cs="Times New Roman"/>
          <w:sz w:val="28"/>
          <w:szCs w:val="28"/>
        </w:rPr>
        <w:t xml:space="preserve">пичных для дошкольного </w:t>
      </w:r>
      <w:r>
        <w:rPr>
          <w:rFonts w:ascii="Times New Roman" w:hAnsi="Times New Roman" w:cs="Times New Roman"/>
          <w:sz w:val="28"/>
          <w:szCs w:val="28"/>
        </w:rPr>
        <w:t>возраста видов деятельности ребе</w:t>
      </w:r>
      <w:r w:rsidR="009A6F0B">
        <w:rPr>
          <w:rFonts w:ascii="Times New Roman" w:hAnsi="Times New Roman" w:cs="Times New Roman"/>
          <w:sz w:val="28"/>
          <w:szCs w:val="28"/>
        </w:rPr>
        <w:t xml:space="preserve">нка – игровой, изобразительной, </w:t>
      </w:r>
      <w:r>
        <w:rPr>
          <w:rFonts w:ascii="Times New Roman" w:hAnsi="Times New Roman" w:cs="Times New Roman"/>
          <w:sz w:val="28"/>
          <w:szCs w:val="28"/>
        </w:rPr>
        <w:t>конструктивной – рисования, лепки, конструирования и пр., способствующих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любознательности, интересов, м</w:t>
      </w:r>
      <w:r w:rsidR="009A6F0B">
        <w:rPr>
          <w:rFonts w:ascii="Times New Roman" w:hAnsi="Times New Roman" w:cs="Times New Roman"/>
          <w:sz w:val="28"/>
          <w:szCs w:val="28"/>
        </w:rPr>
        <w:t xml:space="preserve">отивации к познанию, обучению и </w:t>
      </w:r>
      <w:r>
        <w:rPr>
          <w:rFonts w:ascii="Times New Roman" w:hAnsi="Times New Roman" w:cs="Times New Roman"/>
          <w:sz w:val="28"/>
          <w:szCs w:val="28"/>
        </w:rPr>
        <w:t>творчеству.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Алгоритм формирования РППС на примере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фунциональных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модулей.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паспорта тематических </w:t>
      </w:r>
      <w:r w:rsidR="009A6F0B">
        <w:rPr>
          <w:rFonts w:ascii="Times New Roman" w:hAnsi="Times New Roman" w:cs="Times New Roman"/>
          <w:sz w:val="28"/>
          <w:szCs w:val="28"/>
        </w:rPr>
        <w:t xml:space="preserve">функциональных модулей, которые </w:t>
      </w:r>
      <w:r>
        <w:rPr>
          <w:rFonts w:ascii="Times New Roman" w:hAnsi="Times New Roman" w:cs="Times New Roman"/>
          <w:sz w:val="28"/>
          <w:szCs w:val="28"/>
        </w:rPr>
        <w:t>включают описание конкретного назначе</w:t>
      </w:r>
      <w:r w:rsidR="009A6F0B">
        <w:rPr>
          <w:rFonts w:ascii="Times New Roman" w:hAnsi="Times New Roman" w:cs="Times New Roman"/>
          <w:sz w:val="28"/>
          <w:szCs w:val="28"/>
        </w:rPr>
        <w:t xml:space="preserve">ния (функции модуля) для выбора </w:t>
      </w:r>
      <w:r>
        <w:rPr>
          <w:rFonts w:ascii="Times New Roman" w:hAnsi="Times New Roman" w:cs="Times New Roman"/>
          <w:sz w:val="28"/>
          <w:szCs w:val="28"/>
        </w:rPr>
        <w:t xml:space="preserve">взрослым (педагогом или родителем) </w:t>
      </w:r>
      <w:r w:rsidR="00D8402C">
        <w:rPr>
          <w:rFonts w:ascii="Times New Roman" w:hAnsi="Times New Roman" w:cs="Times New Roman"/>
          <w:sz w:val="28"/>
          <w:szCs w:val="28"/>
        </w:rPr>
        <w:t xml:space="preserve">позиций из предложенного списка </w:t>
      </w:r>
      <w:r>
        <w:rPr>
          <w:rFonts w:ascii="Times New Roman" w:hAnsi="Times New Roman" w:cs="Times New Roman"/>
          <w:sz w:val="28"/>
          <w:szCs w:val="28"/>
        </w:rPr>
        <w:t>игрушек и оборудования (компонентов) для формирования РППС.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фунциональн</w:t>
      </w:r>
      <w:r w:rsidR="00D8402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8402C">
        <w:rPr>
          <w:rFonts w:ascii="Times New Roman" w:hAnsi="Times New Roman" w:cs="Times New Roman"/>
          <w:sz w:val="28"/>
          <w:szCs w:val="28"/>
        </w:rPr>
        <w:t xml:space="preserve"> модулей включает нормативн</w:t>
      </w:r>
      <w:proofErr w:type="gramStart"/>
      <w:r w:rsidR="00D840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основание использования тех или иных компонентов, возможные</w:t>
      </w:r>
      <w:r w:rsidR="00D8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виды детской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возрасту детей,</w:t>
      </w:r>
      <w:r w:rsidR="00D8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фиксируемые знаком «x».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компонентов </w:t>
      </w:r>
      <w:r w:rsidR="00D8402C">
        <w:rPr>
          <w:rFonts w:ascii="Times New Roman" w:hAnsi="Times New Roman" w:cs="Times New Roman"/>
          <w:sz w:val="28"/>
          <w:szCs w:val="28"/>
        </w:rPr>
        <w:t xml:space="preserve">функционального модуля содержит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рекомендованное количество игрушек </w:t>
      </w:r>
      <w:r w:rsidR="00D8402C">
        <w:rPr>
          <w:rFonts w:ascii="Times New Roman" w:hAnsi="Times New Roman" w:cs="Times New Roman"/>
          <w:sz w:val="28"/>
          <w:szCs w:val="28"/>
        </w:rPr>
        <w:t xml:space="preserve">и оборудования в зависимости от </w:t>
      </w:r>
      <w:r>
        <w:rPr>
          <w:rFonts w:ascii="Times New Roman" w:hAnsi="Times New Roman" w:cs="Times New Roman"/>
          <w:sz w:val="28"/>
          <w:szCs w:val="28"/>
        </w:rPr>
        <w:t>возрастной детской группы в ДОО. Д</w:t>
      </w:r>
      <w:r w:rsidR="00D8402C">
        <w:rPr>
          <w:rFonts w:ascii="Times New Roman" w:hAnsi="Times New Roman" w:cs="Times New Roman"/>
          <w:sz w:val="28"/>
          <w:szCs w:val="28"/>
        </w:rPr>
        <w:t xml:space="preserve">ля формирования РППС в условиях </w:t>
      </w:r>
      <w:r>
        <w:rPr>
          <w:rFonts w:ascii="Times New Roman" w:hAnsi="Times New Roman" w:cs="Times New Roman"/>
          <w:sz w:val="28"/>
          <w:szCs w:val="28"/>
        </w:rPr>
        <w:t>семьи, Перечень содержит рекомендованный минима</w:t>
      </w:r>
      <w:r w:rsidR="00D8402C">
        <w:rPr>
          <w:rFonts w:ascii="Times New Roman" w:hAnsi="Times New Roman" w:cs="Times New Roman"/>
          <w:sz w:val="28"/>
          <w:szCs w:val="28"/>
        </w:rPr>
        <w:t xml:space="preserve">льный (базовый) </w:t>
      </w:r>
      <w:r>
        <w:rPr>
          <w:rFonts w:ascii="Times New Roman" w:hAnsi="Times New Roman" w:cs="Times New Roman"/>
          <w:sz w:val="28"/>
          <w:szCs w:val="28"/>
        </w:rPr>
        <w:t>комплект различных компонентов для родителей.</w:t>
      </w:r>
    </w:p>
    <w:p w:rsidR="009D52F5" w:rsidRDefault="009D52F5" w:rsidP="009D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формировании Р</w:t>
      </w:r>
      <w:r w:rsidR="00D8402C">
        <w:rPr>
          <w:rFonts w:ascii="Times New Roman" w:hAnsi="Times New Roman" w:cs="Times New Roman"/>
          <w:sz w:val="28"/>
          <w:szCs w:val="28"/>
        </w:rPr>
        <w:t xml:space="preserve">ППС в ДОО или в условиях семьи, </w:t>
      </w:r>
      <w:r>
        <w:rPr>
          <w:rFonts w:ascii="Times New Roman" w:hAnsi="Times New Roman" w:cs="Times New Roman"/>
          <w:sz w:val="28"/>
          <w:szCs w:val="28"/>
        </w:rPr>
        <w:t xml:space="preserve">каждый паспорт функционального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молуля</w:t>
      </w:r>
      <w:proofErr w:type="spellEnd"/>
      <w:r w:rsidR="00D8402C">
        <w:rPr>
          <w:rFonts w:ascii="Times New Roman" w:hAnsi="Times New Roman" w:cs="Times New Roman"/>
          <w:sz w:val="28"/>
          <w:szCs w:val="28"/>
        </w:rPr>
        <w:t xml:space="preserve"> позволит определить компоненты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конкретных образовательных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</w:t>
      </w:r>
    </w:p>
    <w:p w:rsidR="009D52F5" w:rsidRDefault="00D8402C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9D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Функциональный модуль «Игровая»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Паспорт функционального модуля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Назначение функционального модуля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и коррекция индивидуального развития детей;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детей.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персонального пространства для различных, в основном свободных, видов деятельности ребенка;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детей в условиях семьи.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Источник требований по организации модуля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раздел «Нормативные требования по организации развивающей предметно-пространственной среды».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Реализуемые виды деятельности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различных материалов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Целевой возраст детей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младшая</w:t>
      </w:r>
      <w:r w:rsidR="00FA6B86">
        <w:rPr>
          <w:rFonts w:ascii="Times New Roman" w:hAnsi="Times New Roman" w:cs="Times New Roman"/>
          <w:sz w:val="28"/>
          <w:szCs w:val="28"/>
        </w:rPr>
        <w:t xml:space="preserve"> 2-3 года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младшая</w:t>
      </w:r>
      <w:r w:rsidR="00FA6B86"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86">
        <w:rPr>
          <w:rFonts w:ascii="Times New Roman" w:hAnsi="Times New Roman" w:cs="Times New Roman"/>
          <w:sz w:val="28"/>
          <w:szCs w:val="28"/>
        </w:rPr>
        <w:t>4-5 лет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86">
        <w:rPr>
          <w:rFonts w:ascii="Times New Roman" w:hAnsi="Times New Roman" w:cs="Times New Roman"/>
          <w:sz w:val="28"/>
          <w:szCs w:val="28"/>
        </w:rPr>
        <w:t>5-6 лет</w:t>
      </w:r>
    </w:p>
    <w:p w:rsidR="00C13E9E" w:rsidRDefault="00C13E9E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="00FA6B86"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FA6B86" w:rsidRDefault="00FA6B86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581"/>
        <w:gridCol w:w="1346"/>
        <w:gridCol w:w="1273"/>
        <w:gridCol w:w="1292"/>
        <w:gridCol w:w="1237"/>
        <w:gridCol w:w="1478"/>
        <w:gridCol w:w="1843"/>
        <w:gridCol w:w="2345"/>
      </w:tblGrid>
      <w:tr w:rsidR="00FA6B86" w:rsidTr="00DC7B24">
        <w:tc>
          <w:tcPr>
            <w:tcW w:w="674" w:type="dxa"/>
            <w:vMerge w:val="restart"/>
          </w:tcPr>
          <w:p w:rsidR="00FA6B86" w:rsidRDefault="00FA6B86" w:rsidP="00FA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581" w:type="dxa"/>
            <w:vMerge w:val="restart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5"/>
          </w:tcPr>
          <w:p w:rsidR="00FA6B86" w:rsidRPr="00FA6B86" w:rsidRDefault="00FA6B86" w:rsidP="00FA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 на модуль по возрастным группам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FA6B86" w:rsidRDefault="00FA6B86" w:rsidP="00FA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Минимальный базовый комплект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FA6B86" w:rsidRPr="00FA6B86" w:rsidRDefault="00FA6B86" w:rsidP="00FA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организации РППС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B86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Недостающий комплект</w:t>
            </w:r>
          </w:p>
        </w:tc>
      </w:tr>
      <w:tr w:rsidR="00FA6B86" w:rsidTr="00DC7B24">
        <w:tc>
          <w:tcPr>
            <w:tcW w:w="674" w:type="dxa"/>
            <w:vMerge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Merge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  <w:gridSpan w:val="5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FA6B86" w:rsidRDefault="00FA6B86" w:rsidP="00FA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  <w:vMerge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Merge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950668" w:rsidRDefault="00FA6B86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B86" w:rsidRDefault="00FA6B86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950668" w:rsidRDefault="00950668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(разной тематики,</w:t>
            </w:r>
            <w:proofErr w:type="gramEnd"/>
          </w:p>
          <w:p w:rsidR="00FA6B86" w:rsidRDefault="00950668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мелкого размера)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детский атлас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950668" w:rsidRDefault="00950668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</w:t>
            </w:r>
          </w:p>
          <w:p w:rsidR="00950668" w:rsidRDefault="00950668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 неокрашенными и</w:t>
            </w:r>
          </w:p>
          <w:p w:rsidR="00FA6B86" w:rsidRDefault="00950668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цветными элементами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1346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FA6B86" w:rsidRPr="004808C9" w:rsidRDefault="00950668" w:rsidP="0095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Головоломки-лабиринты </w:t>
            </w:r>
            <w:r w:rsidR="00480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(прозрачные,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шариком) </w:t>
            </w:r>
            <w:r w:rsidR="004808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95066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81" w:type="dxa"/>
          </w:tcPr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</w:t>
            </w:r>
          </w:p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(лабиринты, схемы маршрутов</w:t>
            </w:r>
            <w:proofErr w:type="gramEnd"/>
          </w:p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персонажей и т.п.) в виде отдельных бланков, буклетов, настольно-печатных игр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BC461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</w:t>
            </w:r>
          </w:p>
          <w:p w:rsidR="00FA6B86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прокатывания шариков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</w:t>
            </w:r>
          </w:p>
          <w:p w:rsidR="00FA6B86" w:rsidRDefault="00424414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8C9">
              <w:rPr>
                <w:rFonts w:ascii="Times New Roman" w:hAnsi="Times New Roman" w:cs="Times New Roman"/>
                <w:sz w:val="24"/>
                <w:szCs w:val="24"/>
              </w:rPr>
              <w:t>тверстий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еревянная основа с </w:t>
            </w:r>
            <w:proofErr w:type="gramStart"/>
            <w:r w:rsidR="00424414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ней неподвижными изогнутыми</w:t>
            </w:r>
          </w:p>
          <w:p w:rsidR="004808C9" w:rsidRDefault="00424414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направляющими со скользящими по </w:t>
            </w:r>
            <w:r w:rsidR="004808C9">
              <w:rPr>
                <w:rFonts w:ascii="Times New Roman" w:hAnsi="Times New Roman" w:cs="Times New Roman"/>
                <w:sz w:val="24"/>
                <w:szCs w:val="24"/>
              </w:rPr>
              <w:t>ним фигурными элементами и</w:t>
            </w:r>
          </w:p>
          <w:p w:rsidR="00FA6B86" w:rsidRPr="00424414" w:rsidRDefault="00424414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подвижными фигурками персонажей </w:t>
            </w:r>
            <w:r w:rsidR="004808C9">
              <w:rPr>
                <w:rFonts w:ascii="Times New Roman" w:hAnsi="Times New Roman" w:cs="Times New Roman"/>
                <w:sz w:val="24"/>
                <w:szCs w:val="24"/>
              </w:rPr>
              <w:t>(различной тематики)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неподвижными изогнутыми</w:t>
            </w:r>
          </w:p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направляющими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скользящими по ним элементами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81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FA6B86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- 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81" w:type="dxa"/>
          </w:tcPr>
          <w:p w:rsidR="00FA6B86" w:rsidRPr="00424414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ки  с 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песнями и плясками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81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81" w:type="dxa"/>
          </w:tcPr>
          <w:p w:rsid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 логическое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FA6B86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тематикой - 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FA6B86" w:rsidRPr="004808C9" w:rsidRDefault="004808C9" w:rsidP="0048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346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4808C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FA6B86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346" w:type="dxa"/>
          </w:tcPr>
          <w:p w:rsidR="00FA6B86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4A001A" w:rsidRDefault="004A001A" w:rsidP="004A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6B86" w:rsidRDefault="004A001A" w:rsidP="004A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</w:t>
            </w:r>
          </w:p>
        </w:tc>
        <w:tc>
          <w:tcPr>
            <w:tcW w:w="1346" w:type="dxa"/>
          </w:tcPr>
          <w:p w:rsidR="00FA6B86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81" w:type="dxa"/>
          </w:tcPr>
          <w:p w:rsidR="004A001A" w:rsidRDefault="004A001A" w:rsidP="004A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</w:t>
            </w:r>
          </w:p>
          <w:p w:rsidR="004A001A" w:rsidRDefault="004A001A" w:rsidP="004A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(из разного материала,</w:t>
            </w:r>
            <w:proofErr w:type="gramEnd"/>
          </w:p>
          <w:p w:rsidR="00FA6B86" w:rsidRDefault="004A001A" w:rsidP="004A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мелкого размера) - 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1A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1A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1A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1A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1A" w:rsidRDefault="004A001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</w:t>
            </w:r>
            <w:proofErr w:type="gramEnd"/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инструмент)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тренировки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планшетом и набором рабочих карт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FA6B86" w:rsidRPr="00424414" w:rsidRDefault="0042441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выстраивание логических </w:t>
            </w:r>
            <w:r w:rsidR="000E1B04">
              <w:rPr>
                <w:rFonts w:ascii="Times New Roman" w:hAnsi="Times New Roman" w:cs="Times New Roman"/>
                <w:sz w:val="24"/>
                <w:szCs w:val="24"/>
              </w:rPr>
              <w:t>цепочек из трех частей «до и после»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gramEnd"/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цепочек произвольной длины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81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Игра-набор "Городки"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81" w:type="dxa"/>
          </w:tcPr>
          <w:p w:rsidR="00FA6B86" w:rsidRPr="00424414" w:rsidRDefault="0042441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панель с тематическими изображениями, сенсорными элементами и соответствующим </w:t>
            </w:r>
            <w:r w:rsidR="000E1B04">
              <w:rPr>
                <w:rFonts w:ascii="Times New Roman" w:hAnsi="Times New Roman" w:cs="Times New Roman"/>
                <w:sz w:val="24"/>
                <w:szCs w:val="24"/>
              </w:rPr>
              <w:t>звучанием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81" w:type="dxa"/>
          </w:tcPr>
          <w:p w:rsidR="00FA6B86" w:rsidRPr="0042441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вой комплект для изучения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электричества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ерской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подвижными элементами, звуковыми</w:t>
            </w:r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световыми эффектами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81" w:type="dxa"/>
          </w:tcPr>
          <w:p w:rsidR="00FA6B86" w:rsidRPr="0042441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шка на колесах на палочке или с веревочкой с подвижными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озвученными элементами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ка на текстильной основе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легкоузнаваемого животного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сподвижными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закрепленными элементами разной текстуры с различным наполнением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звучанием, с эффектом вибрации и</w:t>
            </w:r>
          </w:p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характерного звучания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 на текс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тильной основе с подвижными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закрепленными элементами разной текстуры (включая</w:t>
            </w:r>
            <w:proofErr w:type="gramEnd"/>
          </w:p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зеркальный), с различным</w:t>
            </w:r>
          </w:p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наполнением или звучанием,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оформлением контрастными цветами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81" w:type="dxa"/>
          </w:tcPr>
          <w:p w:rsidR="00FA6B86" w:rsidRPr="0042441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ушка: грибочки-втулки на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(4-6 элементов), 4-х цветов</w:t>
            </w:r>
          </w:p>
        </w:tc>
        <w:tc>
          <w:tcPr>
            <w:tcW w:w="1346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81" w:type="dxa"/>
          </w:tcPr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</w:t>
            </w:r>
            <w:proofErr w:type="gramEnd"/>
          </w:p>
          <w:p w:rsidR="000E1B04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4-5 элементов) -</w:t>
            </w:r>
          </w:p>
          <w:p w:rsidR="00FA6B86" w:rsidRDefault="000E1B04" w:rsidP="000E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0E1B0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( 3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81" w:type="dxa"/>
          </w:tcPr>
          <w:p w:rsidR="00FA6B86" w:rsidRPr="00424414" w:rsidRDefault="00424414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</w:t>
            </w:r>
            <w:r w:rsidR="00AD2829">
              <w:rPr>
                <w:rFonts w:ascii="Times New Roman" w:hAnsi="Times New Roman" w:cs="Times New Roman"/>
                <w:sz w:val="24"/>
                <w:szCs w:val="24"/>
              </w:rPr>
              <w:t>эффекта от действия - комплект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81" w:type="dxa"/>
          </w:tcPr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-</w:t>
            </w:r>
          </w:p>
          <w:p w:rsidR="00FA6B86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Каталки - с палочкой или шнурком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- комплект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81" w:type="dxa"/>
          </w:tcPr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рик со схематичным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пункта, включая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6B86" w:rsidRPr="00424414" w:rsidRDefault="00424414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дорожными знаками и разметкой, </w:t>
            </w:r>
            <w:r w:rsidR="00AD2829">
              <w:rPr>
                <w:rFonts w:ascii="Times New Roman" w:hAnsi="Times New Roman" w:cs="Times New Roman"/>
                <w:sz w:val="24"/>
                <w:szCs w:val="24"/>
              </w:rPr>
              <w:t>строения, ландшафт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настольный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81" w:type="dxa"/>
          </w:tcPr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</w:t>
            </w:r>
            <w:proofErr w:type="gramEnd"/>
          </w:p>
          <w:p w:rsidR="00FA6B86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Коляска-люлька для кукол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81" w:type="dxa"/>
          </w:tcPr>
          <w:p w:rsidR="00FA6B86" w:rsidRDefault="00424414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</w:t>
            </w:r>
            <w:r w:rsidR="00AD2829">
              <w:rPr>
                <w:rFonts w:ascii="Times New Roman" w:hAnsi="Times New Roman" w:cs="Times New Roman"/>
                <w:sz w:val="24"/>
                <w:szCs w:val="24"/>
              </w:rPr>
              <w:t>конструкции"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81" w:type="dxa"/>
          </w:tcPr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световых</w:t>
            </w:r>
          </w:p>
          <w:p w:rsidR="00FA6B86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фильтров для изучения цветов спектра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581" w:type="dxa"/>
          </w:tcPr>
          <w:p w:rsidR="00FA6B86" w:rsidRPr="00424414" w:rsidRDefault="00424414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видеофильмов для детей </w:t>
            </w:r>
            <w:r w:rsidR="00AD282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мплект из стержней разной длины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единой основе и шариков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мплект из стержней разной длины на единой основе и шариков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нанизывания и сортировки по цвету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комп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акт-дисков с русскими народными песнями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плект компакт-дисков со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346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81" w:type="dxa"/>
          </w:tcPr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динением в различных плоскостях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с шиповым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ыстросъемным креплением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омплект конструкторов с шиповым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ыстросъемным креплением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D96EFC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шарнирных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81" w:type="dxa"/>
          </w:tcPr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оительных деталей</w:t>
            </w:r>
          </w:p>
          <w:p w:rsidR="00AD2829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</w:t>
            </w:r>
          </w:p>
          <w:p w:rsidR="00FA6B86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напольному коврику 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581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магнитный 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AD282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81" w:type="dxa"/>
          </w:tcPr>
          <w:p w:rsidR="005B1213" w:rsidRDefault="005B1213" w:rsidP="005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с соединением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6B86" w:rsidRPr="00424414" w:rsidRDefault="005B1213" w:rsidP="005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астиковый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81" w:type="dxa"/>
          </w:tcPr>
          <w:p w:rsidR="00FA6B86" w:rsidRPr="00424414" w:rsidRDefault="00AD2829" w:rsidP="00AD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труктор мягких деталей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</w:p>
        </w:tc>
        <w:tc>
          <w:tcPr>
            <w:tcW w:w="1346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81" w:type="dxa"/>
          </w:tcPr>
          <w:p w:rsidR="005B1213" w:rsidRDefault="005B1213" w:rsidP="005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из желобов, шариков и рычажного механизма для демонстрации понятий «один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много», «больше – меньше», действий</w:t>
            </w:r>
          </w:p>
          <w:p w:rsidR="00FA6B86" w:rsidRDefault="00424414" w:rsidP="005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</w:t>
            </w:r>
            <w:r w:rsidR="005B1213">
              <w:rPr>
                <w:rFonts w:ascii="Times New Roman" w:hAnsi="Times New Roman" w:cs="Times New Roman"/>
                <w:sz w:val="24"/>
                <w:szCs w:val="24"/>
              </w:rPr>
              <w:t>пределах 5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FA6B86" w:rsidTr="00DC7B24">
        <w:tc>
          <w:tcPr>
            <w:tcW w:w="674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81" w:type="dxa"/>
          </w:tcPr>
          <w:p w:rsidR="005B1213" w:rsidRDefault="005B1213" w:rsidP="005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из желобов, шариков и рычажного механизма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емонстрации понятий </w:t>
            </w:r>
            <w:proofErr w:type="gramStart"/>
            <w:r w:rsidR="00424414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="00424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больше-меньше, сложение-вычитание</w:t>
            </w:r>
          </w:p>
          <w:p w:rsidR="00FA6B86" w:rsidRDefault="005B1213" w:rsidP="005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</w:t>
            </w:r>
          </w:p>
        </w:tc>
        <w:tc>
          <w:tcPr>
            <w:tcW w:w="1346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A6B86" w:rsidRDefault="00FA6B86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6B86" w:rsidRDefault="005B1213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FA6B86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 (или другие животные)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качалка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81" w:type="dxa"/>
          </w:tcPr>
          <w:p w:rsidR="00AE444E" w:rsidRDefault="00424414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Коробочка с 2 </w:t>
            </w:r>
            <w:proofErr w:type="gramStart"/>
            <w:r w:rsidR="00AE444E">
              <w:rPr>
                <w:rFonts w:ascii="Times New Roman" w:hAnsi="Times New Roman" w:cs="Times New Roman"/>
                <w:sz w:val="24"/>
                <w:szCs w:val="24"/>
              </w:rPr>
              <w:t>сообщающимися</w:t>
            </w:r>
            <w:proofErr w:type="gramEnd"/>
          </w:p>
          <w:p w:rsidR="00AE444E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и 10 шариками для наглядной демонстрации состава </w:t>
            </w:r>
            <w:r w:rsidR="00AE444E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 с прорезями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AE444E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форм для сортировки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объемных тел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(крупного размера)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(среднего размера)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81" w:type="dxa"/>
          </w:tcPr>
          <w:p w:rsidR="00AE444E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гендерными признаками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81" w:type="dxa"/>
          </w:tcPr>
          <w:p w:rsidR="00AE444E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ольный дом с мебелью (дерево)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стол со стульями</w:t>
            </w:r>
          </w:p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(крупного размера) - комплект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81" w:type="dxa"/>
          </w:tcPr>
          <w:p w:rsidR="00AE444E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я росту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плита/шкафчик (крупная)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81" w:type="dxa"/>
          </w:tcPr>
          <w:p w:rsidR="00AE444E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шкафчик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соразмерная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44E">
              <w:rPr>
                <w:rFonts w:ascii="Times New Roman" w:hAnsi="Times New Roman" w:cs="Times New Roman"/>
                <w:sz w:val="24"/>
                <w:szCs w:val="24"/>
              </w:rPr>
              <w:t>росту ребенка)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макет (коврик)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81" w:type="dxa"/>
          </w:tcPr>
          <w:p w:rsidR="00AE444E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ическая игра на подбор цветных,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теневых и контурных изображений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Лодка (среднего размера)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Лото с разной тематикой - комплект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со стрелами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Матрешка 5-ти кукольная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Матрешки 3-х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81" w:type="dxa"/>
          </w:tcPr>
          <w:p w:rsidR="00AE444E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ческая заводная игрушка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тематик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Модуль-основа для игры - кухня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Модуль-основа для игры - магазин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Модуль-основа для игры - мастерская 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Модуль-основа для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арикмахерская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81" w:type="dxa"/>
          </w:tcPr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Модуль-основа для игры -</w:t>
            </w:r>
          </w:p>
          <w:p w:rsidR="00AE444E" w:rsidRDefault="00AE444E" w:rsidP="00AE444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E444E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AE444E" w:rsidTr="00DC7B24">
        <w:tc>
          <w:tcPr>
            <w:tcW w:w="674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581" w:type="dxa"/>
          </w:tcPr>
          <w:p w:rsidR="00947EE9" w:rsidRDefault="00AE444E" w:rsidP="00A42625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озаика из пластика с основой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ырьками и плоскими элементами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в (основные и дополнительные)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отверстиями для составления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по образцам или</w:t>
            </w:r>
            <w:proofErr w:type="gramEnd"/>
          </w:p>
          <w:p w:rsidR="00AE444E" w:rsidRDefault="00947EE9" w:rsidP="00947EE9">
            <w:pPr>
              <w:spacing w:after="200" w:line="276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</w:t>
            </w:r>
          </w:p>
        </w:tc>
        <w:tc>
          <w:tcPr>
            <w:tcW w:w="1346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E444E" w:rsidRDefault="00AE444E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разной степени сложности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81" w:type="dxa"/>
          </w:tcPr>
          <w:p w:rsidR="00947EE9" w:rsidRDefault="00947EE9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ка разных форм и цвета (мелкая)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графическими образцами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81" w:type="dxa"/>
          </w:tcPr>
          <w:p w:rsidR="00947EE9" w:rsidRDefault="00947EE9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ика с крупногабаритной основой,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образцами изображений и крупными</w:t>
            </w:r>
          </w:p>
          <w:p w:rsidR="00947EE9" w:rsidRDefault="00A42625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игурами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81" w:type="dxa"/>
          </w:tcPr>
          <w:p w:rsidR="00947EE9" w:rsidRDefault="00947EE9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заика с плоскостными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геометрических форм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двухсторонний 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</w:t>
            </w:r>
          </w:p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«кочка»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массажной</w:t>
            </w:r>
            <w:proofErr w:type="gramEnd"/>
          </w:p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81" w:type="dxa"/>
          </w:tcPr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(крупная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напольная)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надувной 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прыгающий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- железная дорога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81" w:type="dxa"/>
          </w:tcPr>
          <w:p w:rsidR="00947EE9" w:rsidRDefault="00A42625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"лото":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числа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"Парковка" (многоуровневая)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8172BD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( 3 квартал)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«Мастерская»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81" w:type="dxa"/>
          </w:tcPr>
          <w:p w:rsidR="00947EE9" w:rsidRDefault="00947EE9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5-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ти детских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Аэродром (трансформируемый)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 квартал)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81" w:type="dxa"/>
          </w:tcPr>
          <w:p w:rsidR="00947EE9" w:rsidRDefault="00947EE9" w:rsidP="00A4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абор Бензозаправочная станция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 (для мелких автомобилей)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прозрачными</w:t>
            </w:r>
            <w:proofErr w:type="gramEnd"/>
          </w:p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цветными стенками и различным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звучащим наполнением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81" w:type="dxa"/>
          </w:tcPr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бусин для нанизывания и </w:t>
            </w:r>
            <w:proofErr w:type="spellStart"/>
            <w:r w:rsidR="00947EE9">
              <w:rPr>
                <w:rFonts w:ascii="Times New Roman" w:hAnsi="Times New Roman" w:cs="Times New Roman"/>
                <w:sz w:val="24"/>
                <w:szCs w:val="24"/>
              </w:rPr>
              <w:t>класификации</w:t>
            </w:r>
            <w:proofErr w:type="spellEnd"/>
            <w:r w:rsidR="00947EE9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признакам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81" w:type="dxa"/>
          </w:tcPr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военной техники (мелкого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81" w:type="dxa"/>
          </w:tcPr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волчков (мелкие, разной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формы)</w:t>
            </w:r>
            <w:proofErr w:type="gramEnd"/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81" w:type="dxa"/>
          </w:tcPr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для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группировки по цвету,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еличине (7 форм разных цветов и 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размеров)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581" w:type="dxa"/>
          </w:tcPr>
          <w:p w:rsidR="00947EE9" w:rsidRDefault="00947EE9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деревянных игрушек-забав </w:t>
            </w:r>
          </w:p>
        </w:tc>
        <w:tc>
          <w:tcPr>
            <w:tcW w:w="1346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47EE9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581" w:type="dxa"/>
          </w:tcPr>
          <w:p w:rsidR="00947EE9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="00947EE9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E9" w:rsidTr="00DC7B24">
        <w:tc>
          <w:tcPr>
            <w:tcW w:w="674" w:type="dxa"/>
          </w:tcPr>
          <w:p w:rsidR="00947EE9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81" w:type="dxa"/>
          </w:tcPr>
          <w:p w:rsidR="00947EE9" w:rsidRDefault="00947EE9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р для завинчивания из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форм, размеров и цветов</w:t>
            </w:r>
          </w:p>
        </w:tc>
        <w:tc>
          <w:tcPr>
            <w:tcW w:w="1346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47EE9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47EE9" w:rsidRDefault="00947EE9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зави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нчивания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форм, размеров и цветов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абор для наглядной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шкалы,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умножение, понятия</w:t>
            </w:r>
          </w:p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«равенство», действия рычажных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весов, сравнения масс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81" w:type="dxa"/>
          </w:tcPr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составления узоров по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уборки с тележкой 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81" w:type="dxa"/>
          </w:tcPr>
          <w:p w:rsidR="00CF4441" w:rsidRDefault="00A42625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экспериментирования </w:t>
            </w:r>
            <w:proofErr w:type="gramStart"/>
            <w:r w:rsidR="00CF4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водой: стол-поддон, емкости 2-3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 и разной формы,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орудия для переливания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вылавливания — черпачки, сачки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81" w:type="dxa"/>
          </w:tcPr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с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81" w:type="dxa"/>
          </w:tcPr>
          <w:p w:rsidR="00CF4441" w:rsidRDefault="00A42625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81" w:type="dxa"/>
          </w:tcPr>
          <w:p w:rsidR="00CF4441" w:rsidRDefault="00A42625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 для игры  с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 xml:space="preserve">песком 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81" w:type="dxa"/>
          </w:tcPr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 5-ти русских шумовых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инструментов (детский)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геометрических тел и</w:t>
            </w:r>
          </w:p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карточек с изображениями их</w:t>
            </w:r>
          </w:p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проекций в трех плоскостях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бор из двух зеркал для опытов с симметрией, для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отражательного эффекта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 двухсторонних досок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письму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 мягкого пластика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F4441" w:rsidRDefault="00A42625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Плоскостного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ор из объемных элементов разных повторяющихся форм, цветов и размеров на общем основании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1346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 рычажных весов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объемными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 чашами и комплектом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рь и разновесов для измерения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масс и объемов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17ABA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абор инструментов для ремонтных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(пластмассовый)</w:t>
            </w:r>
          </w:p>
        </w:tc>
        <w:tc>
          <w:tcPr>
            <w:tcW w:w="1346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интерактивный</w:t>
            </w:r>
          </w:p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игровой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C665A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581" w:type="dxa"/>
          </w:tcPr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группировки и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обобщения - комплект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абор картинок для иерархической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</w:p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ремесленному делу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81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гнездами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простых арифметических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581" w:type="dxa"/>
          </w:tcPr>
          <w:p w:rsidR="00CF4441" w:rsidRDefault="00CF4441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с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 дорожного движения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581" w:type="dxa"/>
          </w:tcPr>
          <w:p w:rsidR="00CF4441" w:rsidRDefault="00A42625" w:rsidP="00A42625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предмета и названием</w:t>
            </w:r>
          </w:p>
        </w:tc>
        <w:tc>
          <w:tcPr>
            <w:tcW w:w="1346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C1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ор карточек-цифр (от 1 до 10)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замковыми креплениями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замковыми креплениями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3581" w:type="dxa"/>
          </w:tcPr>
          <w:p w:rsidR="00CF4441" w:rsidRDefault="00A42625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кораблей и лодок (водный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транспорт)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581" w:type="dxa"/>
          </w:tcPr>
          <w:p w:rsidR="00CF4441" w:rsidRDefault="00A42625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>цветов с оттенками)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</w:t>
            </w:r>
          </w:p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числовыми фигурами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среднего размера </w:t>
            </w:r>
          </w:p>
        </w:tc>
        <w:tc>
          <w:tcPr>
            <w:tcW w:w="1346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кукольной одежды - комплект 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постельных</w:t>
            </w:r>
          </w:p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  <w:tc>
          <w:tcPr>
            <w:tcW w:w="1346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абор кухонной посуды для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машинок разног</w:t>
            </w:r>
            <w:r w:rsidR="00A4262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2-х до 4-х лет</w:t>
            </w:r>
          </w:p>
        </w:tc>
        <w:tc>
          <w:tcPr>
            <w:tcW w:w="1346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581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</w:p>
        </w:tc>
        <w:tc>
          <w:tcPr>
            <w:tcW w:w="1346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F4441" w:rsidRDefault="00CF4441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4441" w:rsidTr="00DC7B24">
        <w:tc>
          <w:tcPr>
            <w:tcW w:w="674" w:type="dxa"/>
          </w:tcPr>
          <w:p w:rsidR="00CF4441" w:rsidRDefault="00CF4441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581" w:type="dxa"/>
          </w:tcPr>
          <w:p w:rsidR="00CF4441" w:rsidRDefault="00A42625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</w:t>
            </w:r>
            <w:r w:rsidR="00CF444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принадлежностей </w:t>
            </w:r>
          </w:p>
        </w:tc>
        <w:tc>
          <w:tcPr>
            <w:tcW w:w="1346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CF4441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F4441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5DA7" w:rsidTr="00DC7B24">
        <w:tc>
          <w:tcPr>
            <w:tcW w:w="674" w:type="dxa"/>
          </w:tcPr>
          <w:p w:rsidR="009A5DA7" w:rsidRDefault="009A5DA7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581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</w:p>
        </w:tc>
        <w:tc>
          <w:tcPr>
            <w:tcW w:w="1346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5DA7" w:rsidTr="00DC7B24">
        <w:tc>
          <w:tcPr>
            <w:tcW w:w="674" w:type="dxa"/>
          </w:tcPr>
          <w:p w:rsidR="009A5DA7" w:rsidRDefault="009A5DA7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81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</w:p>
        </w:tc>
        <w:tc>
          <w:tcPr>
            <w:tcW w:w="1346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9A5DA7" w:rsidTr="00DC7B24">
        <w:tc>
          <w:tcPr>
            <w:tcW w:w="674" w:type="dxa"/>
          </w:tcPr>
          <w:p w:rsidR="009A5DA7" w:rsidRDefault="009A5DA7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581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</w:t>
            </w:r>
            <w:proofErr w:type="gramEnd"/>
          </w:p>
        </w:tc>
        <w:tc>
          <w:tcPr>
            <w:tcW w:w="1346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A5DA7" w:rsidRDefault="009A5DA7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5DA7" w:rsidTr="00DC7B24">
        <w:tc>
          <w:tcPr>
            <w:tcW w:w="674" w:type="dxa"/>
          </w:tcPr>
          <w:p w:rsidR="009A5DA7" w:rsidRDefault="009A5DA7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81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объемных вкладышей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принципу матрешки</w:t>
            </w:r>
          </w:p>
        </w:tc>
        <w:tc>
          <w:tcPr>
            <w:tcW w:w="1346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9A5DA7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5DA7" w:rsidTr="00DC7B24">
        <w:tc>
          <w:tcPr>
            <w:tcW w:w="674" w:type="dxa"/>
          </w:tcPr>
          <w:p w:rsidR="009A5DA7" w:rsidRDefault="009A5DA7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581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</w:t>
            </w:r>
            <w:proofErr w:type="gramEnd"/>
          </w:p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шары, диски)</w:t>
            </w:r>
          </w:p>
        </w:tc>
        <w:tc>
          <w:tcPr>
            <w:tcW w:w="1346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A7" w:rsidTr="00DC7B24">
        <w:tc>
          <w:tcPr>
            <w:tcW w:w="674" w:type="dxa"/>
          </w:tcPr>
          <w:p w:rsidR="009A5DA7" w:rsidRDefault="009A5DA7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581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ор объемных тел для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</w:t>
            </w:r>
          </w:p>
        </w:tc>
        <w:tc>
          <w:tcPr>
            <w:tcW w:w="1346" w:type="dxa"/>
          </w:tcPr>
          <w:p w:rsidR="009A5DA7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9A5DA7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9A5DA7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5DA7" w:rsidRDefault="009A5DA7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пальчиковых кукол по сказкам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парикмахера 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ор парных картинок (предметные)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сравнения различной тематики</w:t>
            </w:r>
            <w:proofErr w:type="gramEnd"/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парных картинок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- комплект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парных картинок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(сравнение): найди</w:t>
            </w:r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отличия, ошибки (смысловые)</w:t>
            </w:r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парных картинок типа "лото"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частей (той же тематики, в том числе с сопоставлением реалистических и условн</w:t>
            </w:r>
            <w:proofErr w:type="gramStart"/>
            <w:r w:rsidR="008973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ких изображений)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</w:t>
            </w:r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графическим образцам (из 4-6 элементов)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581" w:type="dxa"/>
          </w:tcPr>
          <w:p w:rsidR="005C5B0F" w:rsidRPr="00897332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ор полых геометрических тел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объемов и изучен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объема от формы тела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581" w:type="dxa"/>
          </w:tcPr>
          <w:p w:rsidR="005C5B0F" w:rsidRDefault="00897332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предметных картинок для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пировки по разным признакам (2-3) последовательно или одновременно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- комплект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принадлежностей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людения за насекомыми и мелкими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 4 квартал)</w:t>
            </w:r>
            <w:proofErr w:type="gramEnd"/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проволочных головоломок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продуктов для магазина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</w:t>
            </w:r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тактильными</w:t>
            </w:r>
            <w:proofErr w:type="gramEnd"/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деталями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палочек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тенками (по 5-7 палочек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цвета)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ор разрезных овощей и фруктов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ножом и разделочной доской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абор репродукций картин великих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сражений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о природе 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абор репродукций картин русских художников - иллюстраций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художественным произведениям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солдатиков (мелкого размера)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солдатиков (среднего размера)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581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специальных 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набору двухсторонних досок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C5B0F" w:rsidRDefault="00897332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письму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3581" w:type="dxa"/>
          </w:tcPr>
          <w:p w:rsidR="005C5B0F" w:rsidRDefault="005C5B0F" w:rsidP="00897332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абор столовой посуды для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куклой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581" w:type="dxa"/>
          </w:tcPr>
          <w:p w:rsidR="005C5B0F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счетного материала в виде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единяющихся между собой цветных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таблиц и карточек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предметными и условно-</w:t>
            </w:r>
          </w:p>
          <w:p w:rsidR="005C5B0F" w:rsidRDefault="00897332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схематическими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изображениями </w:t>
            </w:r>
            <w:proofErr w:type="gramStart"/>
            <w:r w:rsidR="005C5B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C5B0F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по 2-3 признакам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табличек и карточек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по 1-2 признакам</w:t>
            </w:r>
          </w:p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(логические таблицы)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- семья 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5B0F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реалистичными изображением 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581" w:type="dxa"/>
          </w:tcPr>
          <w:p w:rsidR="005C5B0F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леса с реалистичными изображением 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- разных</w:t>
            </w:r>
          </w:p>
          <w:p w:rsidR="005C5B0F" w:rsidRDefault="00897332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 рас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634F08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5B0F" w:rsidRDefault="00897332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581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1346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2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</w:t>
            </w:r>
          </w:p>
        </w:tc>
        <w:tc>
          <w:tcPr>
            <w:tcW w:w="3581" w:type="dxa"/>
          </w:tcPr>
          <w:p w:rsidR="005C5B0F" w:rsidRDefault="005C5B0F" w:rsidP="00204DB1">
            <w:pPr>
              <w:spacing w:after="20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Набор: Гладильная доска и утюг</w:t>
            </w:r>
          </w:p>
        </w:tc>
        <w:tc>
          <w:tcPr>
            <w:tcW w:w="1346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33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р: доска магнитная настольная с комплектом цифр, знаков, букв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р: железная дорога (для малышей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2-х до 3-х лет)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ры брусков, цилиндров и пр. для </w:t>
            </w:r>
            <w:proofErr w:type="spellStart"/>
            <w:r w:rsidR="00897332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знакам - длине, ширине, высоте,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толщине) из 7-10 элементов</w:t>
            </w:r>
            <w:proofErr w:type="gramEnd"/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581" w:type="dxa"/>
          </w:tcPr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C5B0F">
              <w:rPr>
                <w:rFonts w:ascii="Times New Roman" w:hAnsi="Times New Roman" w:cs="Times New Roman"/>
                <w:sz w:val="24"/>
                <w:szCs w:val="24"/>
              </w:rPr>
              <w:t>машины, город, строительство, набор</w:t>
            </w:r>
          </w:p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пластин, животные,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железная дорога, семья и т.п.)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боры для </w:t>
            </w:r>
            <w:proofErr w:type="spellStart"/>
            <w:r w:rsidR="00897332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- бруски, цилиндры и т.п. (6-8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каждого признака)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81" w:type="dxa"/>
          </w:tcPr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с изображением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предметов (от 1 до 10) 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соответствующих цифр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>е на части (2-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>ы моделей: деление на части (2-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 Москвы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одежде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символики России 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апольный конструктор деревянный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81" w:type="dxa"/>
          </w:tcPr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планшет «Распорядок дня»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с набором карточек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стольно-печатные игры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 - комплект</w:t>
            </w:r>
          </w:p>
        </w:tc>
        <w:tc>
          <w:tcPr>
            <w:tcW w:w="1346" w:type="dxa"/>
          </w:tcPr>
          <w:p w:rsidR="005C5B0F" w:rsidRDefault="002C7F4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2C7F4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тельной к школе группы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2C7F4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2C7F4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ольно-печатные игры для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- комплект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стольный конструктор деревянный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с мелкими элементами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-</w:t>
            </w:r>
          </w:p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игра-головоломка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комбинаторику из кубиков,</w:t>
            </w:r>
          </w:p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объединенных по 3 или 4 в</w:t>
            </w:r>
          </w:p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неразъемные конфигурации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3-4 элеме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>нтов (миски, конусы)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581" w:type="dxa"/>
          </w:tcPr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Озвученный сортировщик в виде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урки легкоузнаваемого животного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с вращающимся корпусом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объемными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 xml:space="preserve">вкладышами, цветными метками </w:t>
            </w:r>
            <w:proofErr w:type="gramStart"/>
            <w:r w:rsidR="005C5B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мопроверки и возвратом вкладыша при механическом воздействии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 фигурки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Озвученный сортировщик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различных действий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ые картинки типа "лото" (из 2-3 частей) различной тематики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- комплект 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прямоугольными элементами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81" w:type="dxa"/>
          </w:tcPr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настольная, окрашенная в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основные цвета</w:t>
            </w:r>
          </w:p>
        </w:tc>
        <w:tc>
          <w:tcPr>
            <w:tcW w:w="1346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581" w:type="dxa"/>
          </w:tcPr>
          <w:p w:rsidR="005C5B0F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ишками для выполнения заданий с </w:t>
            </w:r>
            <w:r w:rsidR="005C5B0F">
              <w:rPr>
                <w:rFonts w:ascii="Times New Roman" w:hAnsi="Times New Roman" w:cs="Times New Roman"/>
                <w:sz w:val="24"/>
                <w:szCs w:val="24"/>
              </w:rPr>
              <w:t>самопроверкой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 с колышками и шнуром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воспроизведения форм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B0F" w:rsidTr="00DC7B24">
        <w:tc>
          <w:tcPr>
            <w:tcW w:w="674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581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</w:p>
        </w:tc>
        <w:tc>
          <w:tcPr>
            <w:tcW w:w="1346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5C5B0F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5C5B0F" w:rsidRDefault="005C5B0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C5B0F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(среднего размера) </w:t>
            </w:r>
          </w:p>
        </w:tc>
        <w:tc>
          <w:tcPr>
            <w:tcW w:w="1346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стер (репродукция) произведений живописи и графики, также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различными жанрами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живописи - комплект</w:t>
            </w:r>
          </w:p>
        </w:tc>
        <w:tc>
          <w:tcPr>
            <w:tcW w:w="1346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-</w:t>
            </w:r>
          </w:p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(складные) кубики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сюжетными картинками (6-8 частей)</w:t>
            </w:r>
          </w:p>
        </w:tc>
        <w:tc>
          <w:tcPr>
            <w:tcW w:w="1346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</w:t>
            </w:r>
          </w:p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по прямой - комплект</w:t>
            </w:r>
          </w:p>
        </w:tc>
        <w:tc>
          <w:tcPr>
            <w:tcW w:w="1346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зрезные контурные картинки (4-6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частей) -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581" w:type="dxa"/>
          </w:tcPr>
          <w:p w:rsidR="00E43F10" w:rsidRDefault="00897332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вертикали и горизонтали) -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азрезные сюжетные картинки (6-8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581" w:type="dxa"/>
          </w:tcPr>
          <w:p w:rsidR="00E43F10" w:rsidRPr="00473FB7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зные сюжетные картинки (8-16 частей), разделенные прямыми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изогнутыми линиями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зрезные сюжетные картинки (8-16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изогнутыми линиями комплект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-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а-вкладыш с цветными (7 и более цветов с оттенками) составными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формами (4-5 частей) -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Рамка-вкладыши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</w:t>
            </w:r>
          </w:p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формами, разными по величине, 4-х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581" w:type="dxa"/>
          </w:tcPr>
          <w:p w:rsidR="00E43F10" w:rsidRDefault="00897332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Руль игровой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из 2-3 и 4-6 картинок для установления последовательности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действий и событий - комплект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ии из 4-6 картинок: части суток (деятельность людей ближайшего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окружения)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рии картинок "Времена года"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явления и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людей) 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 (до 6-9)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43F10" w:rsidRDefault="00897332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тий (сказочные и реалистические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юмористические ситуации)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 (по 4-6)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последовательности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(пейзажи, жизнь животных,</w:t>
            </w:r>
            <w:proofErr w:type="gramEnd"/>
          </w:p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виды работ и отдыха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людей)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детская 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 с предметными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картинками (2-4 частей)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 с предметными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картинками (4-6 частей)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 (машина, среднего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емкость с крышками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разного размера и цвета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жни с насадками (для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числового ряда)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экспериментирования с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песком и водой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Строительно-эксплуатационный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- комплект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с комплектом шаров 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-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тематикой, крупного и мелкого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формата - комплект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Тележка-ящик (крупная) 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Телескопический стаканчик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3F10" w:rsidRDefault="00897332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рышкой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игровой 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Увеличительная шкатулка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наблюдения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 домашних животных с реалистичными изображением 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1416A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игровые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магнитные демонстрационные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581" w:type="dxa"/>
          </w:tcPr>
          <w:p w:rsidR="00E43F10" w:rsidRDefault="00897332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с круглым циферблатом и </w:t>
            </w:r>
            <w:r w:rsidR="00E43F10">
              <w:rPr>
                <w:rFonts w:ascii="Times New Roman" w:hAnsi="Times New Roman" w:cs="Times New Roman"/>
                <w:sz w:val="24"/>
                <w:szCs w:val="24"/>
              </w:rPr>
              <w:t>стрелками игровые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Чашка Петри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Чековая касса игровая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581" w:type="dxa"/>
          </w:tcPr>
          <w:p w:rsidR="00E43F10" w:rsidRDefault="00E43F10" w:rsidP="00897332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r w:rsidR="00897332">
              <w:rPr>
                <w:rFonts w:ascii="Times New Roman" w:hAnsi="Times New Roman" w:cs="Times New Roman"/>
                <w:sz w:val="24"/>
                <w:szCs w:val="24"/>
              </w:rPr>
              <w:t xml:space="preserve">ой балансир (на состав числа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меньших чисел)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трансформируемая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Шнуровка различного уровня 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- комплект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Штурвал игровой </w:t>
            </w: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костюма для уголка</w:t>
            </w:r>
          </w:p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E43F10" w:rsidRDefault="0039209F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81" w:type="dxa"/>
          </w:tcPr>
          <w:p w:rsidR="00E43F10" w:rsidRDefault="00E43F10" w:rsidP="00917ABA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Юла или волчок 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581" w:type="dxa"/>
          </w:tcPr>
          <w:p w:rsidR="00E43F10" w:rsidRDefault="00E43F10" w:rsidP="00917ABA">
            <w:pPr>
              <w:spacing w:after="200" w:line="276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</w:p>
        </w:tc>
        <w:tc>
          <w:tcPr>
            <w:tcW w:w="1346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E43F10" w:rsidRDefault="00DC7B24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10" w:rsidTr="00DC7B24">
        <w:tc>
          <w:tcPr>
            <w:tcW w:w="674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43F10" w:rsidRDefault="00E43F10" w:rsidP="00FC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B86" w:rsidRDefault="00FA6B86" w:rsidP="00C13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C13E9E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529">
        <w:rPr>
          <w:rFonts w:ascii="Times New Roman" w:hAnsi="Times New Roman" w:cs="Times New Roman"/>
          <w:b/>
          <w:bCs/>
          <w:sz w:val="40"/>
          <w:szCs w:val="40"/>
          <w:u w:val="single"/>
        </w:rPr>
        <w:t>Общее оборудование</w:t>
      </w:r>
      <w:r w:rsidRPr="00B36529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Pr="00B36529">
        <w:rPr>
          <w:rFonts w:ascii="Times New Roman" w:hAnsi="Times New Roman" w:cs="Times New Roman"/>
          <w:b/>
          <w:sz w:val="40"/>
          <w:szCs w:val="40"/>
        </w:rPr>
        <w:t>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894"/>
        <w:gridCol w:w="1406"/>
        <w:gridCol w:w="1406"/>
        <w:gridCol w:w="1358"/>
        <w:gridCol w:w="1375"/>
        <w:gridCol w:w="2365"/>
        <w:gridCol w:w="1592"/>
        <w:gridCol w:w="1510"/>
      </w:tblGrid>
      <w:tr w:rsidR="00B36529" w:rsidTr="00B36529">
        <w:tc>
          <w:tcPr>
            <w:tcW w:w="1549" w:type="dxa"/>
            <w:vMerge w:val="restart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894" w:type="dxa"/>
            <w:vMerge w:val="restart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7517" w:type="dxa"/>
            <w:gridSpan w:val="5"/>
          </w:tcPr>
          <w:p w:rsidR="00B36529" w:rsidRP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на модуль по возрастным группам</w:t>
            </w:r>
          </w:p>
        </w:tc>
        <w:tc>
          <w:tcPr>
            <w:tcW w:w="1592" w:type="dxa"/>
            <w:vMerge w:val="restart"/>
          </w:tcPr>
          <w:p w:rsidR="00B36529" w:rsidRP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Минимальный базовый комплект </w:t>
            </w:r>
            <w:proofErr w:type="gramStart"/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B36529" w:rsidRP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 РППС</w:t>
            </w:r>
          </w:p>
        </w:tc>
        <w:tc>
          <w:tcPr>
            <w:tcW w:w="1517" w:type="dxa"/>
            <w:vMerge w:val="restart"/>
          </w:tcPr>
          <w:p w:rsidR="00B36529" w:rsidRP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Недостающий комплект</w:t>
            </w:r>
          </w:p>
        </w:tc>
      </w:tr>
      <w:tr w:rsidR="00B36529" w:rsidTr="00B36529">
        <w:tc>
          <w:tcPr>
            <w:tcW w:w="1549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517" w:type="dxa"/>
            <w:gridSpan w:val="5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592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17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6529" w:rsidTr="00B36529">
        <w:tc>
          <w:tcPr>
            <w:tcW w:w="1549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4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503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503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03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504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92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17" w:type="dxa"/>
            <w:vMerge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6529" w:rsidTr="00B36529">
        <w:tc>
          <w:tcPr>
            <w:tcW w:w="1549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книг для </w:t>
            </w:r>
            <w:proofErr w:type="spellStart"/>
            <w:proofErr w:type="gramStart"/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proofErr w:type="gramEnd"/>
            <w:r w:rsidRPr="00E1546C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</w:t>
            </w: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6529" w:rsidTr="00B36529">
        <w:tc>
          <w:tcPr>
            <w:tcW w:w="1549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Комплект книг для средней группы</w:t>
            </w: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6529" w:rsidTr="00B36529">
        <w:tc>
          <w:tcPr>
            <w:tcW w:w="1549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Комплект книг для старшей группы</w:t>
            </w: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36529" w:rsidRPr="00650018" w:rsidRDefault="00650018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17" w:type="dxa"/>
          </w:tcPr>
          <w:p w:rsidR="00B36529" w:rsidRDefault="009D0EB3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B36529" w:rsidTr="00B36529">
        <w:tc>
          <w:tcPr>
            <w:tcW w:w="1549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Комплект книг для старшей и подготовительной группы</w:t>
            </w: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36529" w:rsidRPr="00E1546C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36529" w:rsidTr="00B36529">
        <w:tc>
          <w:tcPr>
            <w:tcW w:w="1549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4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3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3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3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04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92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:rsidR="00B36529" w:rsidRDefault="00B36529" w:rsidP="00B3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36529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6529">
        <w:rPr>
          <w:rFonts w:ascii="Times New Roman" w:hAnsi="Times New Roman" w:cs="Times New Roman"/>
          <w:b/>
          <w:bCs/>
          <w:sz w:val="44"/>
          <w:szCs w:val="44"/>
        </w:rPr>
        <w:lastRenderedPageBreak/>
        <w:t>Функциональный модуль «Творчество»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36529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Паспорт функционального модуля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6529">
        <w:rPr>
          <w:rFonts w:ascii="Times New Roman" w:hAnsi="Times New Roman" w:cs="Times New Roman"/>
          <w:b/>
          <w:bCs/>
          <w:sz w:val="44"/>
          <w:szCs w:val="44"/>
        </w:rPr>
        <w:t>Назначение функционального модуля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29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29">
        <w:rPr>
          <w:rFonts w:ascii="Times New Roman" w:hAnsi="Times New Roman" w:cs="Times New Roman"/>
          <w:sz w:val="28"/>
          <w:szCs w:val="28"/>
        </w:rPr>
        <w:t> Развитие художественного восприятия дошкольников к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18">
        <w:rPr>
          <w:rFonts w:ascii="Times New Roman" w:hAnsi="Times New Roman" w:cs="Times New Roman"/>
          <w:sz w:val="28"/>
          <w:szCs w:val="28"/>
        </w:rPr>
        <w:t>видам и</w:t>
      </w:r>
      <w:r w:rsidRPr="00B36529">
        <w:rPr>
          <w:rFonts w:ascii="Times New Roman" w:hAnsi="Times New Roman" w:cs="Times New Roman"/>
          <w:sz w:val="28"/>
          <w:szCs w:val="28"/>
        </w:rPr>
        <w:t>скус</w:t>
      </w:r>
      <w:r w:rsidR="00650018">
        <w:rPr>
          <w:rFonts w:ascii="Times New Roman" w:hAnsi="Times New Roman" w:cs="Times New Roman"/>
          <w:sz w:val="28"/>
          <w:szCs w:val="28"/>
        </w:rPr>
        <w:t>с</w:t>
      </w:r>
      <w:r w:rsidRPr="00B36529">
        <w:rPr>
          <w:rFonts w:ascii="Times New Roman" w:hAnsi="Times New Roman" w:cs="Times New Roman"/>
          <w:sz w:val="28"/>
          <w:szCs w:val="28"/>
        </w:rPr>
        <w:t>тв;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29">
        <w:rPr>
          <w:rFonts w:ascii="Times New Roman" w:hAnsi="Times New Roman" w:cs="Times New Roman"/>
          <w:sz w:val="28"/>
          <w:szCs w:val="28"/>
        </w:rPr>
        <w:t> Развитие детского творчества;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29">
        <w:rPr>
          <w:rFonts w:ascii="Times New Roman" w:hAnsi="Times New Roman" w:cs="Times New Roman"/>
          <w:sz w:val="28"/>
          <w:szCs w:val="28"/>
        </w:rPr>
        <w:t> Развитие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– аппликация, рисование, </w:t>
      </w:r>
      <w:r w:rsidRPr="00B36529">
        <w:rPr>
          <w:rFonts w:ascii="Times New Roman" w:hAnsi="Times New Roman" w:cs="Times New Roman"/>
          <w:sz w:val="28"/>
          <w:szCs w:val="28"/>
        </w:rPr>
        <w:t>лепка, художественное конструирование, труд.</w:t>
      </w:r>
    </w:p>
    <w:p w:rsidR="00B36529" w:rsidRP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29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529">
        <w:rPr>
          <w:rFonts w:ascii="Times New Roman" w:hAnsi="Times New Roman" w:cs="Times New Roman"/>
          <w:sz w:val="28"/>
          <w:szCs w:val="28"/>
        </w:rPr>
        <w:t> Развитие творческой активно</w:t>
      </w:r>
      <w:r>
        <w:rPr>
          <w:rFonts w:ascii="Times New Roman" w:hAnsi="Times New Roman" w:cs="Times New Roman"/>
          <w:sz w:val="28"/>
          <w:szCs w:val="28"/>
        </w:rPr>
        <w:t xml:space="preserve">сти детей в различных видах </w:t>
      </w:r>
      <w:r w:rsidRPr="00B365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Источник требований по организации модуля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раздел «Нормативные требов</w:t>
      </w:r>
      <w:r w:rsidR="001F0672">
        <w:rPr>
          <w:rFonts w:ascii="Times New Roman" w:hAnsi="Times New Roman" w:cs="Times New Roman"/>
          <w:sz w:val="28"/>
          <w:szCs w:val="28"/>
        </w:rPr>
        <w:t xml:space="preserve">ания по организации развивающей </w:t>
      </w:r>
      <w:r>
        <w:rPr>
          <w:rFonts w:ascii="Times New Roman" w:hAnsi="Times New Roman" w:cs="Times New Roman"/>
          <w:sz w:val="28"/>
          <w:szCs w:val="28"/>
        </w:rPr>
        <w:t>предметно-пространственной среды».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Реализуемые образовательные области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B36529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 xml:space="preserve">тивное </w:t>
      </w:r>
      <w:r w:rsidR="00B36529">
        <w:rPr>
          <w:rFonts w:ascii="Times New Roman" w:hAnsi="Times New Roman" w:cs="Times New Roman"/>
          <w:sz w:val="28"/>
          <w:szCs w:val="28"/>
        </w:rPr>
        <w:t>развитие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B36529">
        <w:rPr>
          <w:rFonts w:ascii="Times New Roman" w:hAnsi="Times New Roman" w:cs="Times New Roman"/>
          <w:sz w:val="28"/>
          <w:szCs w:val="28"/>
        </w:rPr>
        <w:t>развитие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65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эстетическое </w:t>
      </w:r>
      <w:r w:rsidR="00B36529">
        <w:rPr>
          <w:rFonts w:ascii="Times New Roman" w:hAnsi="Times New Roman" w:cs="Times New Roman"/>
          <w:sz w:val="28"/>
          <w:szCs w:val="28"/>
        </w:rPr>
        <w:t>развитие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B36529">
        <w:rPr>
          <w:rFonts w:ascii="Times New Roman" w:hAnsi="Times New Roman" w:cs="Times New Roman"/>
          <w:sz w:val="28"/>
          <w:szCs w:val="28"/>
        </w:rPr>
        <w:t>развитие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Реализуемые виды деятельности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</w:t>
      </w:r>
      <w:r w:rsidR="00B36529"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</w:t>
      </w:r>
      <w:r w:rsidR="00B36529">
        <w:rPr>
          <w:rFonts w:ascii="Times New Roman" w:hAnsi="Times New Roman" w:cs="Times New Roman"/>
          <w:sz w:val="28"/>
          <w:szCs w:val="28"/>
        </w:rPr>
        <w:t>и фольклора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из </w:t>
      </w:r>
      <w:r w:rsidR="00B36529">
        <w:rPr>
          <w:rFonts w:ascii="Times New Roman" w:hAnsi="Times New Roman" w:cs="Times New Roman"/>
          <w:sz w:val="28"/>
          <w:szCs w:val="28"/>
        </w:rPr>
        <w:t>различных материалов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Целевой возраст детей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36529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 xml:space="preserve"> 2-3 года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B36529">
        <w:rPr>
          <w:rFonts w:ascii="Times New Roman" w:hAnsi="Times New Roman" w:cs="Times New Roman"/>
          <w:sz w:val="28"/>
          <w:szCs w:val="28"/>
        </w:rPr>
        <w:t>младшая</w:t>
      </w:r>
      <w:r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:rsidR="001F0672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72">
        <w:rPr>
          <w:rFonts w:ascii="Times New Roman" w:hAnsi="Times New Roman" w:cs="Times New Roman"/>
          <w:sz w:val="28"/>
          <w:szCs w:val="28"/>
        </w:rPr>
        <w:t>4-5 лет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1F0672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B36529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</w:t>
      </w:r>
      <w:r w:rsidR="00B36529"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1F0672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72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Перечень компонентов функционального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63"/>
        <w:gridCol w:w="2511"/>
        <w:gridCol w:w="2512"/>
        <w:gridCol w:w="2512"/>
        <w:gridCol w:w="2512"/>
      </w:tblGrid>
      <w:tr w:rsidR="001F0672" w:rsidTr="001F0672">
        <w:tc>
          <w:tcPr>
            <w:tcW w:w="959" w:type="dxa"/>
          </w:tcPr>
          <w:p w:rsidR="001F0672" w:rsidRPr="001F0672" w:rsidRDefault="001F0672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3" w:type="dxa"/>
          </w:tcPr>
          <w:p w:rsidR="001F0672" w:rsidRPr="001F0672" w:rsidRDefault="001F0672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 модуль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Входит в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"Игровая"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Минимальный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базовый комплект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для организации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РППС</w:t>
            </w:r>
          </w:p>
        </w:tc>
        <w:tc>
          <w:tcPr>
            <w:tcW w:w="2512" w:type="dxa"/>
          </w:tcPr>
          <w:p w:rsidR="001F0672" w:rsidRDefault="001F0672" w:rsidP="00B3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Недостающий комплект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настольный конструктор деревянный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неокрашенными и цветными элементами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Витрина/лестница для работ по лепке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народных промыслов - комплект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</w:t>
            </w:r>
            <w:r w:rsidR="00E1546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с возможностью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действующих моделей и простых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механизмов, в том числе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деталей с возможностью соединения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плоскостях</w:t>
            </w:r>
            <w:proofErr w:type="gramEnd"/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</w:t>
            </w:r>
            <w:r w:rsidR="00E1546C">
              <w:rPr>
                <w:rFonts w:ascii="Times New Roman" w:hAnsi="Times New Roman" w:cs="Times New Roman"/>
                <w:sz w:val="24"/>
                <w:szCs w:val="24"/>
              </w:rPr>
              <w:t xml:space="preserve">укторов с шиповым быстросъемным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креплением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напольный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</w:t>
            </w:r>
            <w:r w:rsidR="00E1546C">
              <w:rPr>
                <w:rFonts w:ascii="Times New Roman" w:hAnsi="Times New Roman" w:cs="Times New Roman"/>
                <w:sz w:val="24"/>
                <w:szCs w:val="24"/>
              </w:rPr>
              <w:t xml:space="preserve">быстросъемным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креплением деталей настольный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мягких деталей среднего размера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двухсторонний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мя</w:t>
            </w:r>
            <w:r w:rsidR="00E1546C">
              <w:rPr>
                <w:rFonts w:ascii="Times New Roman" w:hAnsi="Times New Roman" w:cs="Times New Roman"/>
                <w:sz w:val="24"/>
                <w:szCs w:val="24"/>
              </w:rPr>
              <w:t xml:space="preserve">гкого пластика для плоскостного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интерактивный коммуникативный игровой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квартал)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маль</w:t>
            </w:r>
            <w:r w:rsidR="00E1546C">
              <w:rPr>
                <w:rFonts w:ascii="Times New Roman" w:hAnsi="Times New Roman" w:cs="Times New Roman"/>
                <w:sz w:val="24"/>
                <w:szCs w:val="24"/>
              </w:rPr>
              <w:t xml:space="preserve">чиков и девочек (машины,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набор строительных пластин,</w:t>
            </w:r>
            <w:proofErr w:type="gramEnd"/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животные, железная дорога, семья и т.п.)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</w:t>
            </w:r>
            <w:r w:rsidR="00E1546C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 деревянный цветной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мелкими элементами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3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- комплект </w:t>
            </w: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672" w:rsidTr="001F0672">
        <w:tc>
          <w:tcPr>
            <w:tcW w:w="959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63" w:type="dxa"/>
          </w:tcPr>
          <w:p w:rsidR="001F0672" w:rsidRDefault="001F0672" w:rsidP="001F0672">
            <w:r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(6-8 частей)</w:t>
            </w:r>
          </w:p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1F0672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F0672" w:rsidRDefault="00282308" w:rsidP="001F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1F0672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72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6C" w:rsidRDefault="00E1546C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72" w:rsidRPr="00B1627D" w:rsidRDefault="001F0672" w:rsidP="00B1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627D">
        <w:rPr>
          <w:rFonts w:ascii="Times New Roman" w:hAnsi="Times New Roman" w:cs="Times New Roman"/>
          <w:b/>
          <w:bCs/>
          <w:sz w:val="44"/>
          <w:szCs w:val="44"/>
        </w:rPr>
        <w:lastRenderedPageBreak/>
        <w:t>Функциональный модуль «Уличное пространство»</w:t>
      </w:r>
    </w:p>
    <w:p w:rsidR="001F0672" w:rsidRPr="00B1627D" w:rsidRDefault="001F0672" w:rsidP="00B1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1627D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Паспорт функционального модуля</w:t>
      </w:r>
    </w:p>
    <w:p w:rsidR="001F0672" w:rsidRPr="00B1627D" w:rsidRDefault="001F0672" w:rsidP="00B1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627D">
        <w:rPr>
          <w:rFonts w:ascii="Times New Roman" w:hAnsi="Times New Roman" w:cs="Times New Roman"/>
          <w:b/>
          <w:bCs/>
          <w:sz w:val="44"/>
          <w:szCs w:val="44"/>
        </w:rPr>
        <w:t>Назначение функционального модуля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различной деятельности дошкольников на свежем воздухе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поддержки гармоничного развития;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занятий дошкольников для физического развития и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 здоровья.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различной деятельности дошкольников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воздухедля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гармоничного развития.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Источник требований по организации модуля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раздел «Нормативные требования по организации развивающей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предметно-пространственной среды».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Реализуемые образовательные области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B162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162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эстетическое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</w:t>
      </w:r>
      <w:r w:rsidR="00B1627D">
        <w:rPr>
          <w:rFonts w:ascii="Times New Roman" w:hAnsi="Times New Roman" w:cs="Times New Roman"/>
          <w:sz w:val="28"/>
          <w:szCs w:val="28"/>
        </w:rPr>
        <w:t xml:space="preserve">  </w:t>
      </w:r>
      <w:r w:rsidR="00192726">
        <w:rPr>
          <w:rFonts w:ascii="Times New Roman" w:hAnsi="Times New Roman" w:cs="Times New Roman"/>
          <w:sz w:val="28"/>
          <w:szCs w:val="28"/>
        </w:rPr>
        <w:t>развитие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Реализуемые виды деятельности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162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фольклора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материалов</w:t>
      </w:r>
    </w:p>
    <w:p w:rsidR="00192726" w:rsidRPr="00192726" w:rsidRDefault="00192726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Целевой возраст детей</w:t>
      </w: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младшая 2-3 года</w:t>
      </w: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 младшая 3-4 года</w:t>
      </w: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4-5 лет</w:t>
      </w: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B1627D" w:rsidRDefault="00B1627D" w:rsidP="001F0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Пояснение</w:t>
      </w:r>
    </w:p>
    <w:p w:rsidR="001F0672" w:rsidRDefault="001F0672" w:rsidP="001F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фу</w:t>
      </w:r>
      <w:r w:rsidR="00B162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кциональный модуль предполагает наполнение компонентами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на </w:t>
      </w:r>
      <w:r w:rsidR="00B1627D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группу воспитанников. В случае организации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 для нескольких детских групп количество позиций Перечня</w:t>
      </w:r>
      <w:r w:rsidR="00B1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пропорционально увеличивается количеству групп.</w:t>
      </w:r>
    </w:p>
    <w:p w:rsidR="00B36529" w:rsidRDefault="00B36529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72" w:rsidRDefault="001F0672" w:rsidP="00B36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27D" w:rsidRDefault="00B1627D" w:rsidP="00B16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4"/>
          <w:szCs w:val="44"/>
        </w:rPr>
      </w:pPr>
      <w:r w:rsidRPr="00B1627D">
        <w:rPr>
          <w:rFonts w:ascii="Times New Roman,BoldItalic" w:hAnsi="Times New Roman,BoldItalic" w:cs="Times New Roman,BoldItalic"/>
          <w:b/>
          <w:bCs/>
          <w:i/>
          <w:iCs/>
          <w:sz w:val="44"/>
          <w:szCs w:val="44"/>
        </w:rPr>
        <w:t>Перечень компонентов функционального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785"/>
        <w:gridCol w:w="3014"/>
        <w:gridCol w:w="3014"/>
        <w:gridCol w:w="3014"/>
      </w:tblGrid>
      <w:tr w:rsidR="00B1627D" w:rsidTr="00B1627D">
        <w:tc>
          <w:tcPr>
            <w:tcW w:w="1242" w:type="dxa"/>
          </w:tcPr>
          <w:p w:rsidR="00B1627D" w:rsidRPr="001F0672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5" w:type="dxa"/>
          </w:tcPr>
          <w:p w:rsidR="00B1627D" w:rsidRPr="001F0672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14" w:type="dxa"/>
          </w:tcPr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</w:t>
            </w:r>
          </w:p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 модуль</w:t>
            </w:r>
          </w:p>
        </w:tc>
        <w:tc>
          <w:tcPr>
            <w:tcW w:w="3014" w:type="dxa"/>
          </w:tcPr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Минимальный</w:t>
            </w:r>
          </w:p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базовый комплект</w:t>
            </w:r>
          </w:p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для организации</w:t>
            </w:r>
          </w:p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РППС</w:t>
            </w:r>
          </w:p>
        </w:tc>
        <w:tc>
          <w:tcPr>
            <w:tcW w:w="3014" w:type="dxa"/>
          </w:tcPr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Недостающий комплект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B1627D" w:rsidRDefault="00B1627D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3B5">
              <w:rPr>
                <w:rFonts w:ascii="Times New Roman" w:hAnsi="Times New Roman" w:cs="Times New Roman"/>
                <w:sz w:val="24"/>
                <w:szCs w:val="24"/>
              </w:rPr>
              <w:t>Баскетбольные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B1627D" w:rsidRPr="00F423B5" w:rsidRDefault="00077EB4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5358F0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2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2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2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игровой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- МАФ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1 </w:t>
            </w:r>
            <w:proofErr w:type="gramStart"/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3 квартал)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5358F0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5358F0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B1627D" w:rsidTr="00B1627D">
        <w:tc>
          <w:tcPr>
            <w:tcW w:w="1242" w:type="dxa"/>
          </w:tcPr>
          <w:p w:rsidR="00B1627D" w:rsidRP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B1627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B1627D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</w:p>
        </w:tc>
        <w:tc>
          <w:tcPr>
            <w:tcW w:w="3014" w:type="dxa"/>
          </w:tcPr>
          <w:p w:rsidR="00B1627D" w:rsidRPr="00F423B5" w:rsidRDefault="00B1627D" w:rsidP="00B1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F423B5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014" w:type="dxa"/>
          </w:tcPr>
          <w:p w:rsidR="00B1627D" w:rsidRPr="00F423B5" w:rsidRDefault="00F423B5" w:rsidP="00B1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4 квартал)</w:t>
            </w:r>
          </w:p>
        </w:tc>
      </w:tr>
    </w:tbl>
    <w:p w:rsidR="004A74A8" w:rsidRDefault="004A74A8" w:rsidP="00B1627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44"/>
          <w:szCs w:val="44"/>
        </w:rPr>
      </w:pPr>
    </w:p>
    <w:p w:rsidR="004A74A8" w:rsidRDefault="004A74A8" w:rsidP="00B1627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44"/>
          <w:szCs w:val="44"/>
        </w:rPr>
      </w:pPr>
    </w:p>
    <w:p w:rsidR="004A74A8" w:rsidRPr="004A74A8" w:rsidRDefault="004A74A8" w:rsidP="004A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74A8">
        <w:rPr>
          <w:rFonts w:ascii="Times New Roman" w:hAnsi="Times New Roman" w:cs="Times New Roman"/>
          <w:b/>
          <w:bCs/>
          <w:sz w:val="44"/>
          <w:szCs w:val="44"/>
        </w:rPr>
        <w:t>Общие компоненты функциональных модулей</w:t>
      </w:r>
    </w:p>
    <w:p w:rsidR="004A74A8" w:rsidRDefault="004A74A8" w:rsidP="004A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A74A8">
        <w:rPr>
          <w:rFonts w:ascii="Times New Roman" w:hAnsi="Times New Roman" w:cs="Times New Roman"/>
          <w:b/>
          <w:bCs/>
          <w:i/>
          <w:iCs/>
          <w:sz w:val="44"/>
          <w:szCs w:val="44"/>
        </w:rPr>
        <w:lastRenderedPageBreak/>
        <w:t>Перечень общих ком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понентов функциональных модулей</w:t>
      </w:r>
    </w:p>
    <w:p w:rsidR="004A74A8" w:rsidRDefault="004A74A8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4A8">
        <w:rPr>
          <w:rFonts w:ascii="Times New Roman" w:hAnsi="Times New Roman" w:cs="Times New Roman"/>
          <w:b/>
          <w:bCs/>
          <w:sz w:val="28"/>
          <w:szCs w:val="28"/>
        </w:rPr>
        <w:t xml:space="preserve">Общее оборудование: </w:t>
      </w:r>
      <w:r w:rsidRPr="004A74A8">
        <w:rPr>
          <w:rFonts w:ascii="Times New Roman" w:hAnsi="Times New Roman" w:cs="Times New Roman"/>
          <w:sz w:val="28"/>
          <w:szCs w:val="28"/>
        </w:rPr>
        <w:t>Образовательные и развивающие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52"/>
        <w:gridCol w:w="2314"/>
        <w:gridCol w:w="1467"/>
        <w:gridCol w:w="1355"/>
        <w:gridCol w:w="1458"/>
        <w:gridCol w:w="2587"/>
        <w:gridCol w:w="649"/>
        <w:gridCol w:w="649"/>
        <w:gridCol w:w="649"/>
        <w:gridCol w:w="1714"/>
        <w:gridCol w:w="2065"/>
      </w:tblGrid>
      <w:tr w:rsidR="004A74A8" w:rsidTr="00F423B5">
        <w:tc>
          <w:tcPr>
            <w:tcW w:w="652" w:type="dxa"/>
            <w:vMerge w:val="restart"/>
          </w:tcPr>
          <w:p w:rsidR="004A74A8" w:rsidRPr="001F0672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4" w:type="dxa"/>
            <w:vMerge w:val="restart"/>
          </w:tcPr>
          <w:p w:rsidR="004A74A8" w:rsidRPr="001F0672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814" w:type="dxa"/>
            <w:gridSpan w:val="7"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 модуль</w:t>
            </w:r>
          </w:p>
        </w:tc>
        <w:tc>
          <w:tcPr>
            <w:tcW w:w="1714" w:type="dxa"/>
            <w:vMerge w:val="restart"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Минимальный</w:t>
            </w:r>
          </w:p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базовый комплект</w:t>
            </w:r>
          </w:p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для организации</w:t>
            </w:r>
          </w:p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РППС</w:t>
            </w:r>
          </w:p>
        </w:tc>
        <w:tc>
          <w:tcPr>
            <w:tcW w:w="2065" w:type="dxa"/>
            <w:vMerge w:val="restart"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Недостающий комплект</w:t>
            </w:r>
          </w:p>
        </w:tc>
      </w:tr>
      <w:tr w:rsidR="004A74A8" w:rsidTr="00F423B5">
        <w:tc>
          <w:tcPr>
            <w:tcW w:w="652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314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867" w:type="dxa"/>
            <w:gridSpan w:val="4"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"Игровая"</w:t>
            </w:r>
          </w:p>
        </w:tc>
        <w:tc>
          <w:tcPr>
            <w:tcW w:w="649" w:type="dxa"/>
            <w:vMerge w:val="restart"/>
            <w:textDirection w:val="btLr"/>
          </w:tcPr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«Физкультура»</w:t>
            </w:r>
          </w:p>
        </w:tc>
        <w:tc>
          <w:tcPr>
            <w:tcW w:w="649" w:type="dxa"/>
            <w:vMerge w:val="restart"/>
            <w:textDirection w:val="btLr"/>
          </w:tcPr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«Музыка»</w:t>
            </w:r>
          </w:p>
        </w:tc>
        <w:tc>
          <w:tcPr>
            <w:tcW w:w="649" w:type="dxa"/>
            <w:vMerge w:val="restart"/>
            <w:textDirection w:val="btLr"/>
          </w:tcPr>
          <w:p w:rsidR="004A74A8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«Творче</w:t>
            </w:r>
            <w:r w:rsidR="004A74A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ство»</w:t>
            </w:r>
          </w:p>
        </w:tc>
        <w:tc>
          <w:tcPr>
            <w:tcW w:w="1714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065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4A74A8" w:rsidTr="00F423B5">
        <w:trPr>
          <w:trHeight w:val="2045"/>
        </w:trPr>
        <w:tc>
          <w:tcPr>
            <w:tcW w:w="652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314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1467" w:type="dxa"/>
          </w:tcPr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и II</w:t>
            </w:r>
          </w:p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</w:t>
            </w:r>
          </w:p>
        </w:tc>
        <w:tc>
          <w:tcPr>
            <w:tcW w:w="1355" w:type="dxa"/>
          </w:tcPr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4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1458" w:type="dxa"/>
          </w:tcPr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старшая</w:t>
            </w:r>
          </w:p>
        </w:tc>
        <w:tc>
          <w:tcPr>
            <w:tcW w:w="2587" w:type="dxa"/>
          </w:tcPr>
          <w:p w:rsidR="004A74A8" w:rsidRP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649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49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49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1714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065" w:type="dxa"/>
            <w:vMerge/>
          </w:tcPr>
          <w:p w:rsidR="004A74A8" w:rsidRDefault="004A74A8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122AAB" w:rsidTr="00F423B5">
        <w:tc>
          <w:tcPr>
            <w:tcW w:w="652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122AAB" w:rsidRDefault="00122AAB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</w:t>
            </w:r>
            <w:r w:rsidR="00192726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</w:tc>
        <w:tc>
          <w:tcPr>
            <w:tcW w:w="1467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122AAB" w:rsidRPr="00122AAB" w:rsidRDefault="00122AAB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122AAB" w:rsidTr="00F423B5">
        <w:tc>
          <w:tcPr>
            <w:tcW w:w="652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122AAB" w:rsidRDefault="00122AAB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1467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7" w:type="dxa"/>
          </w:tcPr>
          <w:p w:rsidR="00122AAB" w:rsidRPr="00122AAB" w:rsidRDefault="00122AAB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4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122AAB" w:rsidTr="00F423B5">
        <w:tc>
          <w:tcPr>
            <w:tcW w:w="652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122AAB" w:rsidRDefault="00122AAB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67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122AAB" w:rsidRPr="00122AAB" w:rsidRDefault="00122AAB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(3 квартал)</w:t>
            </w:r>
          </w:p>
        </w:tc>
      </w:tr>
      <w:tr w:rsidR="00122AAB" w:rsidTr="00F423B5">
        <w:tc>
          <w:tcPr>
            <w:tcW w:w="652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122AAB" w:rsidRDefault="00122AAB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122AAB" w:rsidRDefault="00192726" w:rsidP="0019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групповой </w:t>
            </w:r>
            <w:r w:rsidR="00122AAB">
              <w:rPr>
                <w:rFonts w:ascii="Times New Roman" w:hAnsi="Times New Roman" w:cs="Times New Roman"/>
                <w:sz w:val="24"/>
                <w:szCs w:val="24"/>
              </w:rPr>
              <w:t>работы (интерактивная</w:t>
            </w:r>
            <w:proofErr w:type="gramEnd"/>
          </w:p>
          <w:p w:rsidR="00122AAB" w:rsidRDefault="00192726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proofErr w:type="gramStart"/>
            <w:r w:rsidR="00122AAB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</w:p>
          <w:p w:rsidR="00122AAB" w:rsidRDefault="00192726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 т.д.) или экран </w:t>
            </w:r>
            <w:r w:rsidR="00122AAB">
              <w:rPr>
                <w:rFonts w:ascii="Times New Roman" w:hAnsi="Times New Roman" w:cs="Times New Roman"/>
                <w:sz w:val="24"/>
                <w:szCs w:val="24"/>
              </w:rPr>
              <w:t>для проектора</w:t>
            </w:r>
          </w:p>
        </w:tc>
        <w:tc>
          <w:tcPr>
            <w:tcW w:w="1467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122AAB" w:rsidRPr="00122AAB" w:rsidRDefault="00122AAB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22AAB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122AAB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122AAB" w:rsidRPr="00F423B5" w:rsidRDefault="00F423B5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122AAB" w:rsidTr="00F423B5">
        <w:tc>
          <w:tcPr>
            <w:tcW w:w="652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314" w:type="dxa"/>
          </w:tcPr>
          <w:p w:rsidR="00122AAB" w:rsidRDefault="00122AAB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  <w:p w:rsidR="00122AAB" w:rsidRDefault="00122AAB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планшет</w:t>
            </w:r>
          </w:p>
        </w:tc>
        <w:tc>
          <w:tcPr>
            <w:tcW w:w="1467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122AAB" w:rsidRPr="00122AAB" w:rsidRDefault="00122AAB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122AAB" w:rsidRPr="00122AAB" w:rsidRDefault="00122AAB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4" w:type="dxa"/>
          </w:tcPr>
          <w:p w:rsidR="00122AAB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122AAB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(3 квартал)</w:t>
            </w: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монтажного</w:t>
            </w:r>
            <w:proofErr w:type="gramEnd"/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</w:t>
            </w:r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коммутации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квартал)</w:t>
            </w: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8536D2" w:rsidRDefault="00192726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(ноутбук) </w:t>
            </w:r>
            <w:r w:rsidR="008536D2">
              <w:rPr>
                <w:rFonts w:ascii="Times New Roman" w:hAnsi="Times New Roman" w:cs="Times New Roman"/>
                <w:sz w:val="24"/>
                <w:szCs w:val="24"/>
              </w:rPr>
              <w:t xml:space="preserve">с DVD </w:t>
            </w:r>
            <w:r w:rsidR="0085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приводом и</w:t>
            </w:r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беспроводным</w:t>
            </w:r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4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65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местоуказатель</w:t>
            </w:r>
            <w:proofErr w:type="spellEnd"/>
          </w:p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(компьютерная мышь)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8536D2" w:rsidRPr="00F423B5" w:rsidRDefault="00CD6D66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квартал)</w:t>
            </w: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314" w:type="dxa"/>
          </w:tcPr>
          <w:p w:rsidR="008536D2" w:rsidRDefault="008536D2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</w:t>
            </w:r>
          </w:p>
          <w:p w:rsidR="008536D2" w:rsidRDefault="00192726" w:rsidP="0019272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сети (на </w:t>
            </w:r>
            <w:r w:rsidR="008536D2">
              <w:rPr>
                <w:rFonts w:ascii="Times New Roman" w:hAnsi="Times New Roman" w:cs="Times New Roman"/>
                <w:sz w:val="24"/>
                <w:szCs w:val="24"/>
              </w:rPr>
              <w:t>всю ДОО)</w:t>
            </w:r>
          </w:p>
        </w:tc>
        <w:tc>
          <w:tcPr>
            <w:tcW w:w="8814" w:type="dxa"/>
            <w:gridSpan w:val="7"/>
          </w:tcPr>
          <w:p w:rsidR="008536D2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</w:p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65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314" w:type="dxa"/>
          </w:tcPr>
          <w:p w:rsidR="008536D2" w:rsidRDefault="008536D2" w:rsidP="00192726">
            <w:pPr>
              <w:spacing w:after="20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4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65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36D2" w:rsidTr="00F423B5">
        <w:tc>
          <w:tcPr>
            <w:tcW w:w="652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14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7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9" w:type="dxa"/>
          </w:tcPr>
          <w:p w:rsidR="008536D2" w:rsidRPr="00122AAB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4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65" w:type="dxa"/>
          </w:tcPr>
          <w:p w:rsidR="008536D2" w:rsidRPr="00F423B5" w:rsidRDefault="008536D2" w:rsidP="004A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A74A8" w:rsidRDefault="004A74A8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536D2" w:rsidRDefault="008536D2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8536D2" w:rsidRDefault="008536D2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C5F08" w:rsidRDefault="004C5F08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4C5F08" w:rsidRDefault="004C5F08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4C5F08" w:rsidRDefault="004C5F08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8536D2" w:rsidRDefault="008536D2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536D2">
        <w:rPr>
          <w:rFonts w:ascii="Times New Roman" w:hAnsi="Times New Roman" w:cs="Times New Roman"/>
          <w:b/>
          <w:bCs/>
          <w:sz w:val="44"/>
          <w:szCs w:val="44"/>
        </w:rPr>
        <w:t xml:space="preserve">Общее оборудование: </w:t>
      </w:r>
      <w:r w:rsidRPr="008536D2">
        <w:rPr>
          <w:rFonts w:ascii="Times New Roman" w:hAnsi="Times New Roman" w:cs="Times New Roman"/>
          <w:sz w:val="44"/>
          <w:szCs w:val="44"/>
        </w:rPr>
        <w:t>Мебель и разное сопутствующее оборудование</w:t>
      </w:r>
    </w:p>
    <w:p w:rsidR="008536D2" w:rsidRDefault="008536D2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5"/>
        <w:gridCol w:w="2412"/>
        <w:gridCol w:w="1458"/>
        <w:gridCol w:w="1341"/>
        <w:gridCol w:w="1440"/>
        <w:gridCol w:w="8"/>
        <w:gridCol w:w="2592"/>
        <w:gridCol w:w="634"/>
        <w:gridCol w:w="6"/>
        <w:gridCol w:w="620"/>
        <w:gridCol w:w="8"/>
        <w:gridCol w:w="637"/>
        <w:gridCol w:w="1710"/>
        <w:gridCol w:w="1775"/>
      </w:tblGrid>
      <w:tr w:rsidR="008536D2" w:rsidTr="00CD6D66">
        <w:tc>
          <w:tcPr>
            <w:tcW w:w="635" w:type="dxa"/>
            <w:vMerge w:val="restart"/>
          </w:tcPr>
          <w:p w:rsidR="008536D2" w:rsidRPr="001F067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2" w:type="dxa"/>
            <w:vMerge w:val="restart"/>
          </w:tcPr>
          <w:p w:rsidR="008536D2" w:rsidRPr="001F067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4" w:type="dxa"/>
            <w:gridSpan w:val="10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 модуль</w:t>
            </w:r>
          </w:p>
        </w:tc>
        <w:tc>
          <w:tcPr>
            <w:tcW w:w="1710" w:type="dxa"/>
            <w:vMerge w:val="restart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Минимальный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lastRenderedPageBreak/>
              <w:t>базовый комплект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для организации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РППС</w:t>
            </w:r>
          </w:p>
        </w:tc>
        <w:tc>
          <w:tcPr>
            <w:tcW w:w="1775" w:type="dxa"/>
            <w:vMerge w:val="restart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Недостающий </w:t>
            </w:r>
            <w:r w:rsidRPr="00B3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комплект</w:t>
            </w:r>
          </w:p>
        </w:tc>
      </w:tr>
      <w:tr w:rsidR="004C5F08" w:rsidTr="00CD6D66">
        <w:tc>
          <w:tcPr>
            <w:tcW w:w="635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12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839" w:type="dxa"/>
            <w:gridSpan w:val="5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"Игровая"</w:t>
            </w:r>
          </w:p>
        </w:tc>
        <w:tc>
          <w:tcPr>
            <w:tcW w:w="634" w:type="dxa"/>
            <w:vMerge w:val="restart"/>
            <w:textDirection w:val="btLr"/>
          </w:tcPr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«Физкультура»</w:t>
            </w:r>
          </w:p>
        </w:tc>
        <w:tc>
          <w:tcPr>
            <w:tcW w:w="634" w:type="dxa"/>
            <w:gridSpan w:val="3"/>
            <w:vMerge w:val="restart"/>
            <w:textDirection w:val="btLr"/>
          </w:tcPr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«Музыка»</w:t>
            </w:r>
          </w:p>
        </w:tc>
        <w:tc>
          <w:tcPr>
            <w:tcW w:w="637" w:type="dxa"/>
            <w:vMerge w:val="restart"/>
            <w:textDirection w:val="btLr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«Творчество»</w:t>
            </w:r>
          </w:p>
        </w:tc>
        <w:tc>
          <w:tcPr>
            <w:tcW w:w="1710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1775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4C5F08" w:rsidTr="00CD6D66">
        <w:trPr>
          <w:trHeight w:val="2045"/>
        </w:trPr>
        <w:tc>
          <w:tcPr>
            <w:tcW w:w="635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12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1458" w:type="dxa"/>
          </w:tcPr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и II</w:t>
            </w:r>
          </w:p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</w:t>
            </w:r>
          </w:p>
        </w:tc>
        <w:tc>
          <w:tcPr>
            <w:tcW w:w="1341" w:type="dxa"/>
          </w:tcPr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4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1448" w:type="dxa"/>
            <w:gridSpan w:val="2"/>
          </w:tcPr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старшая</w:t>
            </w:r>
          </w:p>
        </w:tc>
        <w:tc>
          <w:tcPr>
            <w:tcW w:w="2592" w:type="dxa"/>
          </w:tcPr>
          <w:p w:rsidR="008536D2" w:rsidRPr="004A74A8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634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34" w:type="dxa"/>
            <w:gridSpan w:val="3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37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1710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1775" w:type="dxa"/>
            <w:vMerge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3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8536D2" w:rsidRDefault="004507BC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="008536D2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gramStart"/>
            <w:r w:rsidRPr="00CD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CD6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ячейками (5 ячеек)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8536D2" w:rsidRDefault="004507BC" w:rsidP="004507BC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Двухгнездная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мойка для мытья детской столовой и чайной </w:t>
            </w:r>
            <w:r w:rsidR="008536D2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огнетушителя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  <w:gridSpan w:val="3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 мягкий детский 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8536D2" w:rsidRDefault="004507BC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8536D2">
              <w:rPr>
                <w:rFonts w:ascii="Times New Roman" w:hAnsi="Times New Roman" w:cs="Times New Roman"/>
                <w:sz w:val="24"/>
                <w:szCs w:val="24"/>
              </w:rPr>
              <w:t>"Безопасность"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"Мир природы"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58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мягкое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детское 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41" w:type="dxa"/>
          </w:tcPr>
          <w:p w:rsidR="004C5F08" w:rsidRPr="00122AAB" w:rsidRDefault="004C5F08" w:rsidP="004C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5F08" w:rsidRPr="00122AAB" w:rsidRDefault="004C5F08" w:rsidP="004C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00" w:type="dxa"/>
            <w:gridSpan w:val="2"/>
          </w:tcPr>
          <w:p w:rsidR="004C5F08" w:rsidRPr="00122AAB" w:rsidRDefault="004C5F08" w:rsidP="004C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0" w:type="dxa"/>
            <w:gridSpan w:val="2"/>
          </w:tcPr>
          <w:p w:rsidR="004C5F08" w:rsidRPr="00122AAB" w:rsidRDefault="004C5F08" w:rsidP="004C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" w:type="dxa"/>
          </w:tcPr>
          <w:p w:rsidR="004C5F08" w:rsidRPr="00122AAB" w:rsidRDefault="004C5F08" w:rsidP="004C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4C5F08" w:rsidRPr="00122AAB" w:rsidRDefault="004C5F08" w:rsidP="004C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2A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офисное,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поворотное</w:t>
            </w:r>
          </w:p>
        </w:tc>
        <w:tc>
          <w:tcPr>
            <w:tcW w:w="1458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rPr>
          <w:trHeight w:val="535"/>
        </w:trPr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для отдыха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58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448" w:type="dxa"/>
            <w:gridSpan w:val="2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592" w:type="dxa"/>
          </w:tcPr>
          <w:p w:rsidR="008536D2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775" w:type="dxa"/>
          </w:tcPr>
          <w:p w:rsidR="008536D2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8536D2" w:rsidTr="00CD6D66">
        <w:tc>
          <w:tcPr>
            <w:tcW w:w="635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412" w:type="dxa"/>
          </w:tcPr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</w:p>
          <w:p w:rsidR="008536D2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с зеркалом</w:t>
            </w:r>
          </w:p>
        </w:tc>
        <w:tc>
          <w:tcPr>
            <w:tcW w:w="1458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8536D2" w:rsidRPr="00122AAB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8536D2" w:rsidRPr="00CD6D66" w:rsidRDefault="008536D2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412" w:type="dxa"/>
          </w:tcPr>
          <w:p w:rsidR="004C5F08" w:rsidRDefault="004507BC" w:rsidP="004507BC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стеллаж </w:t>
            </w:r>
            <w:r w:rsidR="004C5F08">
              <w:rPr>
                <w:rFonts w:ascii="Times New Roman" w:hAnsi="Times New Roman" w:cs="Times New Roman"/>
                <w:sz w:val="24"/>
                <w:szCs w:val="24"/>
              </w:rPr>
              <w:t>для хранения</w:t>
            </w:r>
          </w:p>
          <w:p w:rsidR="004C5F08" w:rsidRDefault="004507BC" w:rsidP="0045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</w:t>
            </w:r>
            <w:r w:rsidR="004C5F0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детей)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стеллаж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коробов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деталей,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Предупредительные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педагога 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C5F08" w:rsidRDefault="004507BC" w:rsidP="004507BC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детей (2 </w:t>
            </w:r>
            <w:r w:rsidR="004C5F08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proofErr w:type="gramEnd"/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росту ребенка)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раздачи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малый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маленький,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работы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3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CD6D66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соответсвующие</w:t>
            </w:r>
            <w:proofErr w:type="spellEnd"/>
            <w:proofErr w:type="gramEnd"/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росту ребенка)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637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3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(4 квартал)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шкаф 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412" w:type="dxa"/>
          </w:tcPr>
          <w:p w:rsidR="004C5F08" w:rsidRDefault="004507BC" w:rsidP="004507B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и </w:t>
            </w:r>
            <w:r w:rsidR="004C5F08">
              <w:rPr>
                <w:rFonts w:ascii="Times New Roman" w:hAnsi="Times New Roman" w:cs="Times New Roman"/>
                <w:sz w:val="24"/>
                <w:szCs w:val="24"/>
              </w:rPr>
              <w:t>обуви (оснащен</w:t>
            </w:r>
            <w:proofErr w:type="gramEnd"/>
          </w:p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полочками, крючками)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2412" w:type="dxa"/>
          </w:tcPr>
          <w:p w:rsidR="004C5F08" w:rsidRDefault="004C5F08" w:rsidP="004507BC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</w:t>
            </w:r>
            <w:r w:rsidR="004507BC">
              <w:rPr>
                <w:rFonts w:ascii="Times New Roman" w:hAnsi="Times New Roman" w:cs="Times New Roman"/>
                <w:sz w:val="24"/>
                <w:szCs w:val="24"/>
              </w:rPr>
              <w:t xml:space="preserve">жды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обуви педагогов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3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квартал)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2412" w:type="dxa"/>
          </w:tcPr>
          <w:p w:rsidR="004C5F08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Шкаф-сушка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C5F08" w:rsidRDefault="004C5F08" w:rsidP="00424414">
            <w:pPr>
              <w:spacing w:after="20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буфетной</w:t>
            </w:r>
          </w:p>
        </w:tc>
        <w:tc>
          <w:tcPr>
            <w:tcW w:w="1458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C5F08" w:rsidRPr="00122AAB" w:rsidRDefault="00424414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4C5F08" w:rsidRPr="00CD6D66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C5F08" w:rsidTr="00CD6D66">
        <w:tc>
          <w:tcPr>
            <w:tcW w:w="635" w:type="dxa"/>
          </w:tcPr>
          <w:p w:rsidR="004C5F08" w:rsidRPr="00122AAB" w:rsidRDefault="00B8101C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5F08" w:rsidTr="00CD6D66">
        <w:tc>
          <w:tcPr>
            <w:tcW w:w="635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58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4" w:type="dxa"/>
            <w:gridSpan w:val="3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7" w:type="dxa"/>
          </w:tcPr>
          <w:p w:rsidR="004C5F08" w:rsidRPr="00122AAB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C5F08" w:rsidRPr="00CD6D66" w:rsidRDefault="004C5F08" w:rsidP="0042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536D2" w:rsidRDefault="008536D2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24414" w:rsidRDefault="00424414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24414" w:rsidRPr="008536D2" w:rsidRDefault="00424414" w:rsidP="004A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sectPr w:rsidR="00424414" w:rsidRPr="008536D2" w:rsidSect="009D52F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F5"/>
    <w:rsid w:val="000679D9"/>
    <w:rsid w:val="00077EB4"/>
    <w:rsid w:val="000E1B04"/>
    <w:rsid w:val="000E30B7"/>
    <w:rsid w:val="00122AAB"/>
    <w:rsid w:val="001416A0"/>
    <w:rsid w:val="00192726"/>
    <w:rsid w:val="001F0672"/>
    <w:rsid w:val="00204DB1"/>
    <w:rsid w:val="00282308"/>
    <w:rsid w:val="002C7F44"/>
    <w:rsid w:val="00337266"/>
    <w:rsid w:val="0039209F"/>
    <w:rsid w:val="00424414"/>
    <w:rsid w:val="004507BC"/>
    <w:rsid w:val="00473FB7"/>
    <w:rsid w:val="004808C9"/>
    <w:rsid w:val="004A001A"/>
    <w:rsid w:val="004A74A8"/>
    <w:rsid w:val="004C5F08"/>
    <w:rsid w:val="005358F0"/>
    <w:rsid w:val="005B1213"/>
    <w:rsid w:val="005C5B0F"/>
    <w:rsid w:val="00634F08"/>
    <w:rsid w:val="00650018"/>
    <w:rsid w:val="00667236"/>
    <w:rsid w:val="008172BD"/>
    <w:rsid w:val="008536D2"/>
    <w:rsid w:val="00897332"/>
    <w:rsid w:val="00917ABA"/>
    <w:rsid w:val="00947EE9"/>
    <w:rsid w:val="00950668"/>
    <w:rsid w:val="009A5DA7"/>
    <w:rsid w:val="009A6F0B"/>
    <w:rsid w:val="009D0EB3"/>
    <w:rsid w:val="009D52F5"/>
    <w:rsid w:val="00A42625"/>
    <w:rsid w:val="00A558FF"/>
    <w:rsid w:val="00AA2667"/>
    <w:rsid w:val="00AD2829"/>
    <w:rsid w:val="00AE444E"/>
    <w:rsid w:val="00B1627D"/>
    <w:rsid w:val="00B36529"/>
    <w:rsid w:val="00B8101C"/>
    <w:rsid w:val="00B81CB2"/>
    <w:rsid w:val="00BC461D"/>
    <w:rsid w:val="00C13E9E"/>
    <w:rsid w:val="00C665A8"/>
    <w:rsid w:val="00CD6D66"/>
    <w:rsid w:val="00CF4441"/>
    <w:rsid w:val="00D8402C"/>
    <w:rsid w:val="00D96EFC"/>
    <w:rsid w:val="00DC7B24"/>
    <w:rsid w:val="00E11353"/>
    <w:rsid w:val="00E1546C"/>
    <w:rsid w:val="00E43F10"/>
    <w:rsid w:val="00F423B5"/>
    <w:rsid w:val="00FA6B86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87DA-CC13-4B6D-AFA5-FBF8E1E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47</Pages>
  <Words>8484</Words>
  <Characters>48363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28</cp:revision>
  <dcterms:created xsi:type="dcterms:W3CDTF">2014-12-01T07:48:00Z</dcterms:created>
  <dcterms:modified xsi:type="dcterms:W3CDTF">2014-12-24T11:14:00Z</dcterms:modified>
</cp:coreProperties>
</file>